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D2E7" w14:textId="74059445" w:rsidR="00070788" w:rsidRPr="00FD54F4" w:rsidRDefault="005554A9" w:rsidP="00070788">
      <w:pPr>
        <w:spacing w:after="0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0D0B7583" wp14:editId="0BA7CD14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827530" cy="902335"/>
            <wp:effectExtent l="0" t="0" r="0" b="0"/>
            <wp:wrapNone/>
            <wp:docPr id="3" name="Bild 3" descr="313W-14-00002_MARKENZEICH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3W-14-00002_MARKENZEICHEN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88" w:rsidRPr="00FD54F4">
        <w:rPr>
          <w:rFonts w:asciiTheme="minorHAnsi" w:hAnsiTheme="minorHAnsi" w:cstheme="minorHAnsi"/>
        </w:rPr>
        <w:t xml:space="preserve">Presseinformation </w:t>
      </w:r>
      <w:r w:rsidR="005606ED">
        <w:rPr>
          <w:rFonts w:asciiTheme="minorHAnsi" w:hAnsiTheme="minorHAnsi" w:cstheme="minorHAnsi"/>
        </w:rPr>
        <w:t>2</w:t>
      </w:r>
    </w:p>
    <w:p w14:paraId="3FA0C3A1" w14:textId="77777777" w:rsidR="009D248C" w:rsidRDefault="009D248C" w:rsidP="00070788">
      <w:pPr>
        <w:spacing w:after="0"/>
        <w:rPr>
          <w:rFonts w:ascii="Arial" w:hAnsi="Arial" w:cs="Arial"/>
        </w:rPr>
      </w:pPr>
    </w:p>
    <w:p w14:paraId="763AEA01" w14:textId="16472283" w:rsidR="009B24E6" w:rsidRPr="00FD54F4" w:rsidRDefault="00FD54F4" w:rsidP="009F3A0D">
      <w:pPr>
        <w:spacing w:after="0"/>
        <w:rPr>
          <w:rFonts w:asciiTheme="minorHAnsi" w:hAnsiTheme="minorHAnsi" w:cstheme="minorHAnsi"/>
          <w:b/>
        </w:rPr>
      </w:pPr>
      <w:r w:rsidRPr="00FD54F4">
        <w:rPr>
          <w:rFonts w:asciiTheme="minorHAnsi" w:hAnsiTheme="minorHAnsi" w:cstheme="minorHAnsi"/>
          <w:b/>
        </w:rPr>
        <w:t>5</w:t>
      </w:r>
      <w:r w:rsidR="008609D0" w:rsidRPr="00FD54F4">
        <w:rPr>
          <w:rFonts w:asciiTheme="minorHAnsi" w:hAnsiTheme="minorHAnsi" w:cstheme="minorHAnsi"/>
          <w:b/>
        </w:rPr>
        <w:t xml:space="preserve">. </w:t>
      </w:r>
      <w:r w:rsidR="009F3A0D" w:rsidRPr="00FD54F4">
        <w:rPr>
          <w:rFonts w:asciiTheme="minorHAnsi" w:hAnsiTheme="minorHAnsi" w:cstheme="minorHAnsi"/>
          <w:b/>
        </w:rPr>
        <w:t>Leitmesse für Entgrattechnologien und Präzisionsoberflächen</w:t>
      </w:r>
    </w:p>
    <w:p w14:paraId="157DDDEB" w14:textId="7C2C5C7C" w:rsidR="009D248C" w:rsidRPr="00FD54F4" w:rsidRDefault="00FD54F4" w:rsidP="009F3A0D">
      <w:pPr>
        <w:spacing w:after="0"/>
        <w:rPr>
          <w:rFonts w:asciiTheme="minorHAnsi" w:hAnsiTheme="minorHAnsi" w:cstheme="minorHAnsi"/>
          <w:b/>
        </w:rPr>
      </w:pPr>
      <w:r w:rsidRPr="00FD54F4">
        <w:rPr>
          <w:rFonts w:asciiTheme="minorHAnsi" w:hAnsiTheme="minorHAnsi" w:cstheme="minorHAnsi"/>
          <w:b/>
        </w:rPr>
        <w:t xml:space="preserve">10. </w:t>
      </w:r>
      <w:r w:rsidR="00866ABD">
        <w:rPr>
          <w:rFonts w:asciiTheme="minorHAnsi" w:hAnsiTheme="minorHAnsi" w:cstheme="minorHAnsi"/>
          <w:b/>
        </w:rPr>
        <w:t>bis</w:t>
      </w:r>
      <w:r w:rsidRPr="00FD54F4">
        <w:rPr>
          <w:rFonts w:asciiTheme="minorHAnsi" w:hAnsiTheme="minorHAnsi" w:cstheme="minorHAnsi"/>
          <w:b/>
        </w:rPr>
        <w:t xml:space="preserve"> 12. Oktober 2023 </w:t>
      </w:r>
      <w:r w:rsidR="00373069">
        <w:rPr>
          <w:rFonts w:asciiTheme="minorHAnsi" w:hAnsiTheme="minorHAnsi" w:cstheme="minorHAnsi"/>
          <w:b/>
        </w:rPr>
        <w:t>auf dem Messegelände Karlsruhe</w:t>
      </w:r>
    </w:p>
    <w:p w14:paraId="18B73F77" w14:textId="247D43BE" w:rsidR="005051CE" w:rsidRPr="00FD54F4" w:rsidRDefault="00E2185B" w:rsidP="00C90F9E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Megatrends auf der Suche nach Lösungen</w:t>
      </w:r>
    </w:p>
    <w:p w14:paraId="490A6975" w14:textId="77777777" w:rsidR="00070788" w:rsidRPr="00FD54F4" w:rsidRDefault="00070788" w:rsidP="009D248C">
      <w:pPr>
        <w:spacing w:after="0" w:line="240" w:lineRule="auto"/>
        <w:rPr>
          <w:rFonts w:asciiTheme="minorHAnsi" w:hAnsiTheme="minorHAnsi" w:cstheme="minorHAnsi"/>
          <w:b/>
        </w:rPr>
      </w:pPr>
    </w:p>
    <w:p w14:paraId="28553E91" w14:textId="75F04797" w:rsidR="00E2185B" w:rsidRPr="00EC40CE" w:rsidRDefault="004109E6" w:rsidP="00E2185B">
      <w:pPr>
        <w:spacing w:after="0" w:line="360" w:lineRule="auto"/>
        <w:jc w:val="both"/>
        <w:rPr>
          <w:rFonts w:cs="Calibri"/>
          <w:b/>
          <w:bCs/>
        </w:rPr>
      </w:pPr>
      <w:r w:rsidRPr="00FD54F4">
        <w:rPr>
          <w:rFonts w:asciiTheme="minorHAnsi" w:hAnsiTheme="minorHAnsi" w:cstheme="minorHAnsi"/>
        </w:rPr>
        <w:t xml:space="preserve">Neuffen, </w:t>
      </w:r>
      <w:r w:rsidR="00FC60B6">
        <w:rPr>
          <w:rFonts w:asciiTheme="minorHAnsi" w:hAnsiTheme="minorHAnsi" w:cstheme="minorHAnsi"/>
        </w:rPr>
        <w:t>Juni</w:t>
      </w:r>
      <w:r w:rsidR="00866ABD">
        <w:rPr>
          <w:rFonts w:asciiTheme="minorHAnsi" w:hAnsiTheme="minorHAnsi" w:cstheme="minorHAnsi"/>
        </w:rPr>
        <w:t xml:space="preserve"> 2023</w:t>
      </w:r>
      <w:r w:rsidR="00F96165" w:rsidRPr="00FD54F4">
        <w:rPr>
          <w:rFonts w:asciiTheme="minorHAnsi" w:hAnsiTheme="minorHAnsi" w:cstheme="minorHAnsi"/>
        </w:rPr>
        <w:t>:</w:t>
      </w:r>
      <w:r w:rsidR="006F0497">
        <w:rPr>
          <w:rFonts w:asciiTheme="minorHAnsi" w:hAnsiTheme="minorHAnsi" w:cstheme="minorHAnsi"/>
        </w:rPr>
        <w:t xml:space="preserve"> </w:t>
      </w:r>
      <w:r w:rsidR="00E2185B">
        <w:rPr>
          <w:rFonts w:cstheme="minorHAnsi"/>
          <w:b/>
          <w:bCs/>
        </w:rPr>
        <w:t xml:space="preserve">Ob Mobilitäts- und Energiewende, Nachhaltigkeit, Gesundheit oder Sicherheit – globale Megatrends wirken tief bis in die industrielle Fertigung. Konsequenzen hat dies auch auf die Anforderungen an die Gratfreiheit, Sauberkeit und </w:t>
      </w:r>
      <w:r w:rsidR="00EC40CE">
        <w:rPr>
          <w:rFonts w:cstheme="minorHAnsi"/>
          <w:b/>
          <w:bCs/>
        </w:rPr>
        <w:t xml:space="preserve">das </w:t>
      </w:r>
      <w:r w:rsidR="00E2185B">
        <w:rPr>
          <w:rFonts w:cstheme="minorHAnsi"/>
          <w:b/>
          <w:bCs/>
        </w:rPr>
        <w:t>Oberflächenfinish von Bauteilen.</w:t>
      </w:r>
      <w:r w:rsidR="00EC40CE">
        <w:rPr>
          <w:rFonts w:cstheme="minorHAnsi"/>
          <w:b/>
          <w:bCs/>
        </w:rPr>
        <w:t xml:space="preserve"> </w:t>
      </w:r>
      <w:r w:rsidR="00EC40CE" w:rsidRPr="00EC40CE">
        <w:rPr>
          <w:rFonts w:cs="Calibri"/>
          <w:b/>
          <w:bCs/>
        </w:rPr>
        <w:t xml:space="preserve">Als international einzige Fachmesse für Entgrattechnologien und Präzisionsoberflächen </w:t>
      </w:r>
      <w:r w:rsidR="00EC40CE" w:rsidRPr="00EC40CE">
        <w:rPr>
          <w:rFonts w:cs="Calibri"/>
          <w:b/>
        </w:rPr>
        <w:t xml:space="preserve">präsentiert die DeburringEXPO </w:t>
      </w:r>
      <w:r w:rsidR="00EC40CE">
        <w:rPr>
          <w:rFonts w:cs="Calibri"/>
          <w:b/>
        </w:rPr>
        <w:t>dafür</w:t>
      </w:r>
      <w:r w:rsidR="00EC40CE" w:rsidRPr="00EC40CE">
        <w:rPr>
          <w:rFonts w:cs="Calibri"/>
          <w:b/>
        </w:rPr>
        <w:t xml:space="preserve"> ein Angebot, wie es so konzentriert bei keiner Fachmesse zu finden ist.</w:t>
      </w:r>
      <w:r w:rsidR="00EC40CE">
        <w:rPr>
          <w:rFonts w:cs="Calibri"/>
          <w:b/>
        </w:rPr>
        <w:t xml:space="preserve"> </w:t>
      </w:r>
      <w:r w:rsidR="0011591E">
        <w:rPr>
          <w:rFonts w:cs="Calibri"/>
          <w:b/>
        </w:rPr>
        <w:t>Für einen</w:t>
      </w:r>
      <w:r w:rsidR="00EC40CE">
        <w:rPr>
          <w:rFonts w:cs="Calibri"/>
          <w:b/>
        </w:rPr>
        <w:t xml:space="preserve"> effektiven Wissenstransfer </w:t>
      </w:r>
      <w:r w:rsidR="0011591E">
        <w:rPr>
          <w:rFonts w:cs="Calibri"/>
          <w:b/>
        </w:rPr>
        <w:t>sorgen bei der</w:t>
      </w:r>
      <w:r w:rsidR="00EC40CE">
        <w:rPr>
          <w:rFonts w:cs="Calibri"/>
          <w:b/>
        </w:rPr>
        <w:t xml:space="preserve"> 5. Leitmesse vom 10. bis 12. Oktober 2023 auf dem Messegelände Karlsruhe darüber hinaus </w:t>
      </w:r>
      <w:r w:rsidR="0011591E">
        <w:rPr>
          <w:rFonts w:cs="Calibri"/>
          <w:b/>
        </w:rPr>
        <w:t>das</w:t>
      </w:r>
      <w:r w:rsidR="00EC40CE">
        <w:rPr>
          <w:rFonts w:cs="Calibri"/>
          <w:b/>
        </w:rPr>
        <w:t xml:space="preserve"> zweisprachige Fachforum und verschiedene Themenparks.</w:t>
      </w:r>
    </w:p>
    <w:p w14:paraId="50B97D97" w14:textId="694E0B9A" w:rsidR="00EC33D0" w:rsidRDefault="00EC33D0" w:rsidP="00E2185B">
      <w:pPr>
        <w:spacing w:after="0" w:line="360" w:lineRule="auto"/>
        <w:jc w:val="both"/>
        <w:rPr>
          <w:rFonts w:cs="Calibri"/>
          <w:b/>
          <w:bCs/>
        </w:rPr>
      </w:pPr>
    </w:p>
    <w:p w14:paraId="1DA3A752" w14:textId="3FDD7098" w:rsidR="00055DEA" w:rsidRDefault="00EC40CE" w:rsidP="00055DE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Es sind Branchen wie </w:t>
      </w:r>
      <w:r w:rsidR="003525B6">
        <w:rPr>
          <w:rFonts w:cs="Calibri"/>
        </w:rPr>
        <w:t xml:space="preserve">beispielsweise </w:t>
      </w:r>
      <w:r w:rsidR="00B708C7">
        <w:rPr>
          <w:rFonts w:cs="Calibri"/>
        </w:rPr>
        <w:t>der Fahrzeug- und Maschinenbau, die Fluidtechnik</w:t>
      </w:r>
      <w:r w:rsidR="003525B6">
        <w:rPr>
          <w:rFonts w:cs="Calibri"/>
        </w:rPr>
        <w:t>, Medizin- und Pharmatechnik, Luft- und Raumfahrt, Energietechnik sowie Mess-, Sensor- und Analysetechnik, in denen sich Bauteile</w:t>
      </w:r>
      <w:r w:rsidR="00DD0606">
        <w:rPr>
          <w:rFonts w:cs="Calibri"/>
        </w:rPr>
        <w:t xml:space="preserve"> sowie</w:t>
      </w:r>
      <w:r w:rsidR="003525B6">
        <w:rPr>
          <w:rFonts w:cs="Calibri"/>
        </w:rPr>
        <w:t xml:space="preserve"> die Anforderungen an deren Leistungsfähigkeit und Zuverlässigkeit in den letzten Jahren stark verändert haben. </w:t>
      </w:r>
      <w:r w:rsidR="0040012A">
        <w:rPr>
          <w:rFonts w:cs="Calibri"/>
        </w:rPr>
        <w:t xml:space="preserve">Daraus resultieren auch bei den Fertigungsschritten Entgraten, </w:t>
      </w:r>
      <w:proofErr w:type="spellStart"/>
      <w:r w:rsidR="0040012A">
        <w:rPr>
          <w:rFonts w:cs="Calibri"/>
        </w:rPr>
        <w:t>Kantenver</w:t>
      </w:r>
      <w:r w:rsidR="007D5FBF">
        <w:rPr>
          <w:rFonts w:cs="Calibri"/>
        </w:rPr>
        <w:t>r</w:t>
      </w:r>
      <w:r w:rsidR="0040012A">
        <w:rPr>
          <w:rFonts w:cs="Calibri"/>
        </w:rPr>
        <w:t>unden</w:t>
      </w:r>
      <w:proofErr w:type="spellEnd"/>
      <w:r w:rsidR="0040012A">
        <w:rPr>
          <w:rFonts w:cs="Calibri"/>
        </w:rPr>
        <w:t>, Reinigen und Oberflächenbearbeitung veränderte und neue Aufgabenstellung</w:t>
      </w:r>
      <w:r w:rsidR="00130734">
        <w:rPr>
          <w:rFonts w:cs="Calibri"/>
        </w:rPr>
        <w:t>en</w:t>
      </w:r>
      <w:r w:rsidR="0040012A">
        <w:rPr>
          <w:rFonts w:cs="Calibri"/>
        </w:rPr>
        <w:t xml:space="preserve">. </w:t>
      </w:r>
      <w:r w:rsidR="007D5FBF">
        <w:rPr>
          <w:rFonts w:cs="Calibri"/>
        </w:rPr>
        <w:t xml:space="preserve">Parallel dazu werden Faktoren wie Energie- und Ressourceneffizienz der Prozesse sowie deren Einbindung in eine verkettete Fertigung zunehmend wichtiger. </w:t>
      </w:r>
      <w:r w:rsidR="00184AE7">
        <w:rPr>
          <w:rFonts w:cs="Calibri"/>
        </w:rPr>
        <w:t xml:space="preserve">Als international führende Informations- und Beschaffungsplattform präsentiert die </w:t>
      </w:r>
      <w:r w:rsidR="00184AE7" w:rsidRPr="00184AE7">
        <w:rPr>
          <w:rFonts w:cs="Calibri"/>
          <w:b/>
          <w:bCs/>
        </w:rPr>
        <w:t>Deburring</w:t>
      </w:r>
      <w:r w:rsidR="00184AE7">
        <w:rPr>
          <w:rFonts w:cs="Calibri"/>
        </w:rPr>
        <w:t xml:space="preserve">EXPO dafür </w:t>
      </w:r>
      <w:r w:rsidR="00981959">
        <w:rPr>
          <w:rFonts w:cs="Calibri"/>
        </w:rPr>
        <w:t>neu- und weiterentwickelte</w:t>
      </w:r>
      <w:r w:rsidR="006D1A91">
        <w:rPr>
          <w:rFonts w:cs="Calibri"/>
        </w:rPr>
        <w:t xml:space="preserve"> sowie bewährte</w:t>
      </w:r>
      <w:r w:rsidR="00981959">
        <w:rPr>
          <w:rFonts w:cs="Calibri"/>
        </w:rPr>
        <w:t xml:space="preserve"> Lösungen</w:t>
      </w:r>
      <w:r w:rsidR="00C25502">
        <w:rPr>
          <w:rFonts w:cs="Calibri"/>
        </w:rPr>
        <w:t>.</w:t>
      </w:r>
      <w:r w:rsidR="006D1A91">
        <w:rPr>
          <w:rFonts w:cs="Calibri"/>
        </w:rPr>
        <w:t xml:space="preserve"> Die 5. Leitmesse für Entgrattechnologien und Präzisionsoberflächen findet vom 10. bis 12. Oktober 2023 auf dem Messegelände Karlsruhe (Deutschland) statt. </w:t>
      </w:r>
    </w:p>
    <w:p w14:paraId="58FAF074" w14:textId="77777777" w:rsidR="00055DEA" w:rsidRDefault="00055DEA" w:rsidP="00055DEA">
      <w:pPr>
        <w:spacing w:after="0" w:line="360" w:lineRule="auto"/>
        <w:jc w:val="both"/>
        <w:rPr>
          <w:rFonts w:cs="Calibri"/>
        </w:rPr>
      </w:pPr>
    </w:p>
    <w:p w14:paraId="225CEB66" w14:textId="5AEDE479" w:rsidR="00055DEA" w:rsidRPr="00981959" w:rsidRDefault="00981959" w:rsidP="00D53DB2">
      <w:pPr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Für jeden Anwendungsfall das richtige Verfahren</w:t>
      </w:r>
    </w:p>
    <w:p w14:paraId="16322E26" w14:textId="21B2EB7B" w:rsidR="00D53DB2" w:rsidRDefault="006D1A91" w:rsidP="00D53DB2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cs="Calibri"/>
        </w:rPr>
        <w:t xml:space="preserve">„Durch ihren branchen- und werkstoffübergreifenden Fokus </w:t>
      </w:r>
      <w:r w:rsidR="00E96728">
        <w:rPr>
          <w:rFonts w:cs="Calibri"/>
        </w:rPr>
        <w:t xml:space="preserve">unterstützt die </w:t>
      </w:r>
      <w:r w:rsidR="00E96728" w:rsidRPr="00E96728">
        <w:rPr>
          <w:rFonts w:cs="Calibri"/>
          <w:b/>
          <w:bCs/>
        </w:rPr>
        <w:t>Deburring</w:t>
      </w:r>
      <w:r w:rsidR="00E96728">
        <w:rPr>
          <w:rFonts w:cs="Calibri"/>
        </w:rPr>
        <w:t xml:space="preserve">EXPO Unternehmen aus allen Industriebereichen bei der Suche nach geeigneten Verfahren“, berichtet Gitta Steinmann, Projektleiterin beim privaten Messeveranstalter </w:t>
      </w:r>
      <w:proofErr w:type="spellStart"/>
      <w:r w:rsidR="00E96728">
        <w:rPr>
          <w:rFonts w:cs="Calibri"/>
        </w:rPr>
        <w:t>fairXperts</w:t>
      </w:r>
      <w:proofErr w:type="spellEnd"/>
      <w:r w:rsidR="00E96728">
        <w:rPr>
          <w:rFonts w:cs="Calibri"/>
        </w:rPr>
        <w:t xml:space="preserve"> GmbH &amp; Co. KG. </w:t>
      </w:r>
      <w:r w:rsidR="00B720F9">
        <w:rPr>
          <w:rFonts w:cs="Calibri"/>
        </w:rPr>
        <w:t>„</w:t>
      </w:r>
      <w:r w:rsidR="00130734">
        <w:rPr>
          <w:rFonts w:asciiTheme="minorHAnsi" w:hAnsiTheme="minorHAnsi" w:cstheme="minorHAnsi"/>
        </w:rPr>
        <w:t>P</w:t>
      </w:r>
      <w:r w:rsidR="00B720F9">
        <w:rPr>
          <w:rFonts w:asciiTheme="minorHAnsi" w:hAnsiTheme="minorHAnsi" w:cstheme="minorHAnsi"/>
        </w:rPr>
        <w:t xml:space="preserve">räsentiert </w:t>
      </w:r>
      <w:r w:rsidR="00130734">
        <w:rPr>
          <w:rFonts w:asciiTheme="minorHAnsi" w:hAnsiTheme="minorHAnsi" w:cstheme="minorHAnsi"/>
        </w:rPr>
        <w:t xml:space="preserve">wird </w:t>
      </w:r>
      <w:r w:rsidR="00B720F9">
        <w:rPr>
          <w:rFonts w:asciiTheme="minorHAnsi" w:hAnsiTheme="minorHAnsi" w:cstheme="minorHAnsi"/>
        </w:rPr>
        <w:t xml:space="preserve">das gesamte Spektrum an Technologien, Prozessen, Werkzeugen und Dienstleistungen für das Entgraten, </w:t>
      </w:r>
      <w:proofErr w:type="spellStart"/>
      <w:r w:rsidR="00E97E25">
        <w:rPr>
          <w:rFonts w:asciiTheme="minorHAnsi" w:hAnsiTheme="minorHAnsi" w:cstheme="minorHAnsi"/>
        </w:rPr>
        <w:t>Kantenverrunden</w:t>
      </w:r>
      <w:proofErr w:type="spellEnd"/>
      <w:r w:rsidR="00E97E25">
        <w:rPr>
          <w:rFonts w:asciiTheme="minorHAnsi" w:hAnsiTheme="minorHAnsi" w:cstheme="minorHAnsi"/>
        </w:rPr>
        <w:t xml:space="preserve">, </w:t>
      </w:r>
      <w:r w:rsidR="00B720F9">
        <w:rPr>
          <w:rFonts w:asciiTheme="minorHAnsi" w:hAnsiTheme="minorHAnsi" w:cstheme="minorHAnsi"/>
        </w:rPr>
        <w:t xml:space="preserve">Reinigen und Oberflächenfinish. Die Stärken und </w:t>
      </w:r>
      <w:r w:rsidR="00B720F9">
        <w:rPr>
          <w:rFonts w:asciiTheme="minorHAnsi" w:hAnsiTheme="minorHAnsi" w:cstheme="minorHAnsi"/>
        </w:rPr>
        <w:lastRenderedPageBreak/>
        <w:t>Grenzen der verschiedenen Verfahren</w:t>
      </w:r>
      <w:r w:rsidR="00784CAF">
        <w:rPr>
          <w:rFonts w:asciiTheme="minorHAnsi" w:hAnsiTheme="minorHAnsi" w:cstheme="minorHAnsi"/>
        </w:rPr>
        <w:t xml:space="preserve"> vom mechanischen Entgraten mit Werkzeugen über das Gleitschleifen</w:t>
      </w:r>
      <w:r w:rsidR="00E97E25">
        <w:rPr>
          <w:rFonts w:asciiTheme="minorHAnsi" w:hAnsiTheme="minorHAnsi" w:cstheme="minorHAnsi"/>
        </w:rPr>
        <w:t xml:space="preserve">, </w:t>
      </w:r>
      <w:proofErr w:type="spellStart"/>
      <w:r w:rsidR="00784CAF">
        <w:rPr>
          <w:rFonts w:asciiTheme="minorHAnsi" w:hAnsiTheme="minorHAnsi" w:cstheme="minorHAnsi"/>
        </w:rPr>
        <w:t>Bürstentgraten</w:t>
      </w:r>
      <w:proofErr w:type="spellEnd"/>
      <w:r w:rsidR="00E97E25">
        <w:rPr>
          <w:rFonts w:asciiTheme="minorHAnsi" w:hAnsiTheme="minorHAnsi" w:cstheme="minorHAnsi"/>
        </w:rPr>
        <w:t xml:space="preserve"> sowie </w:t>
      </w:r>
      <w:r w:rsidR="00784CAF">
        <w:rPr>
          <w:rFonts w:asciiTheme="minorHAnsi" w:hAnsiTheme="minorHAnsi" w:cstheme="minorHAnsi"/>
        </w:rPr>
        <w:t xml:space="preserve"> Strahlen mit festen und flüssigen Medien</w:t>
      </w:r>
      <w:r w:rsidR="00E97E25">
        <w:rPr>
          <w:rFonts w:asciiTheme="minorHAnsi" w:hAnsiTheme="minorHAnsi" w:cstheme="minorHAnsi"/>
        </w:rPr>
        <w:t xml:space="preserve"> bis zum Bearbeiten mit speziellen Technologien</w:t>
      </w:r>
      <w:r w:rsidR="00784CAF">
        <w:rPr>
          <w:rFonts w:asciiTheme="minorHAnsi" w:hAnsiTheme="minorHAnsi" w:cstheme="minorHAnsi"/>
        </w:rPr>
        <w:t xml:space="preserve"> </w:t>
      </w:r>
      <w:r w:rsidR="00B720F9">
        <w:rPr>
          <w:rFonts w:asciiTheme="minorHAnsi" w:hAnsiTheme="minorHAnsi" w:cstheme="minorHAnsi"/>
        </w:rPr>
        <w:t xml:space="preserve">können direkt vor Ort diskutiert werden.“ </w:t>
      </w:r>
      <w:r w:rsidR="00BA4599">
        <w:rPr>
          <w:rFonts w:cs="Calibri"/>
        </w:rPr>
        <w:t xml:space="preserve">Zu Letzteren zählt beispielsweise das Ultraschallentgraten. Es </w:t>
      </w:r>
      <w:r w:rsidR="00D53DB2">
        <w:rPr>
          <w:rFonts w:cs="Calibri"/>
        </w:rPr>
        <w:t>ermöglicht</w:t>
      </w:r>
      <w:r w:rsidR="00E96728">
        <w:rPr>
          <w:rFonts w:cs="Calibri"/>
        </w:rPr>
        <w:t xml:space="preserve"> </w:t>
      </w:r>
      <w:r w:rsidR="00D53DB2">
        <w:rPr>
          <w:rFonts w:asciiTheme="minorHAnsi" w:hAnsiTheme="minorHAnsi" w:cstheme="minorHAnsi"/>
          <w:bCs/>
        </w:rPr>
        <w:t>durch eine</w:t>
      </w:r>
      <w:r w:rsidR="00D53DB2" w:rsidRPr="00B566F4">
        <w:rPr>
          <w:rFonts w:asciiTheme="minorHAnsi" w:hAnsiTheme="minorHAnsi" w:cstheme="minorHAnsi"/>
          <w:bCs/>
        </w:rPr>
        <w:t xml:space="preserve"> gezielt</w:t>
      </w:r>
      <w:r w:rsidR="00D53DB2">
        <w:rPr>
          <w:rFonts w:asciiTheme="minorHAnsi" w:hAnsiTheme="minorHAnsi" w:cstheme="minorHAnsi"/>
          <w:bCs/>
        </w:rPr>
        <w:t>e</w:t>
      </w:r>
      <w:r w:rsidR="00D53DB2" w:rsidRPr="00B566F4">
        <w:rPr>
          <w:rFonts w:asciiTheme="minorHAnsi" w:hAnsiTheme="minorHAnsi" w:cstheme="minorHAnsi"/>
          <w:bCs/>
        </w:rPr>
        <w:t xml:space="preserve"> Prozessführung Kanten oder Kreuzbohrungen</w:t>
      </w:r>
      <w:r w:rsidR="00D53DB2">
        <w:rPr>
          <w:rFonts w:asciiTheme="minorHAnsi" w:hAnsiTheme="minorHAnsi" w:cstheme="minorHAnsi"/>
          <w:bCs/>
        </w:rPr>
        <w:t xml:space="preserve"> punktuell in einem vollautomatisierten und validierbaren Prozess </w:t>
      </w:r>
      <w:r w:rsidR="00AB1EA3">
        <w:rPr>
          <w:rFonts w:asciiTheme="minorHAnsi" w:hAnsiTheme="minorHAnsi" w:cstheme="minorHAnsi"/>
          <w:bCs/>
        </w:rPr>
        <w:t xml:space="preserve">scharfkantig </w:t>
      </w:r>
      <w:r w:rsidR="00D53DB2">
        <w:rPr>
          <w:rFonts w:asciiTheme="minorHAnsi" w:hAnsiTheme="minorHAnsi" w:cstheme="minorHAnsi"/>
          <w:bCs/>
        </w:rPr>
        <w:t>zu entgraten</w:t>
      </w:r>
      <w:r w:rsidR="00D53DB2" w:rsidRPr="00B566F4">
        <w:rPr>
          <w:rFonts w:asciiTheme="minorHAnsi" w:hAnsiTheme="minorHAnsi" w:cstheme="minorHAnsi"/>
          <w:bCs/>
        </w:rPr>
        <w:t xml:space="preserve">. </w:t>
      </w:r>
      <w:r w:rsidR="00D53DB2">
        <w:rPr>
          <w:rFonts w:asciiTheme="minorHAnsi" w:hAnsiTheme="minorHAnsi" w:cstheme="minorHAnsi"/>
          <w:bCs/>
        </w:rPr>
        <w:t>Da das energieeffiziente Verfahren nahezu werkstoffunabhängig eingesetzt werden kann, reicht die Bandbreite zu bearbeitender Werkstücke</w:t>
      </w:r>
      <w:r w:rsidR="00D53DB2" w:rsidRPr="00B566F4">
        <w:rPr>
          <w:rFonts w:asciiTheme="minorHAnsi" w:hAnsiTheme="minorHAnsi" w:cstheme="minorHAnsi"/>
          <w:bCs/>
        </w:rPr>
        <w:t xml:space="preserve"> von Mikroteilen für die Optik- oder Uhrenindustrie über Präzisionswerkzeuge für die Zerspanung bis hin zu 15 Kilogramm schweren </w:t>
      </w:r>
      <w:r w:rsidR="00D53DB2">
        <w:rPr>
          <w:rFonts w:asciiTheme="minorHAnsi" w:hAnsiTheme="minorHAnsi" w:cstheme="minorHAnsi"/>
          <w:bCs/>
        </w:rPr>
        <w:t>Komponenten für den</w:t>
      </w:r>
      <w:r w:rsidR="00D53DB2" w:rsidRPr="00B566F4">
        <w:rPr>
          <w:rFonts w:asciiTheme="minorHAnsi" w:hAnsiTheme="minorHAnsi" w:cstheme="minorHAnsi"/>
          <w:bCs/>
        </w:rPr>
        <w:t xml:space="preserve"> Maschinen- oder Fahrzeugbau. </w:t>
      </w:r>
    </w:p>
    <w:p w14:paraId="6EB5E13A" w14:textId="626ACB46" w:rsidR="00635CD7" w:rsidRPr="00B566F4" w:rsidRDefault="00635CD7" w:rsidP="00D53DB2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Mit einem sehr breiten Anwendungsspektrum </w:t>
      </w:r>
      <w:r w:rsidR="005C7B31">
        <w:rPr>
          <w:rFonts w:asciiTheme="minorHAnsi" w:hAnsiTheme="minorHAnsi" w:cstheme="minorHAnsi"/>
          <w:bCs/>
        </w:rPr>
        <w:t>kann</w:t>
      </w:r>
      <w:r>
        <w:rPr>
          <w:rFonts w:asciiTheme="minorHAnsi" w:hAnsiTheme="minorHAnsi" w:cstheme="minorHAnsi"/>
          <w:bCs/>
        </w:rPr>
        <w:t xml:space="preserve"> auch das </w:t>
      </w:r>
      <w:r w:rsidR="005C7B31">
        <w:rPr>
          <w:rFonts w:asciiTheme="minorHAnsi" w:hAnsiTheme="minorHAnsi" w:cstheme="minorHAnsi"/>
          <w:bCs/>
        </w:rPr>
        <w:t xml:space="preserve">Strömungsschleifen (Druckfließläppen, Abrasive Flow </w:t>
      </w:r>
      <w:proofErr w:type="spellStart"/>
      <w:r w:rsidR="005C7B31">
        <w:rPr>
          <w:rFonts w:asciiTheme="minorHAnsi" w:hAnsiTheme="minorHAnsi" w:cstheme="minorHAnsi"/>
          <w:bCs/>
        </w:rPr>
        <w:t>Machining</w:t>
      </w:r>
      <w:proofErr w:type="spellEnd"/>
      <w:r w:rsidR="005C7B31">
        <w:rPr>
          <w:rFonts w:asciiTheme="minorHAnsi" w:hAnsiTheme="minorHAnsi" w:cstheme="minorHAnsi"/>
          <w:bCs/>
        </w:rPr>
        <w:t xml:space="preserve"> – AFM) aufwarten. Es kommt</w:t>
      </w:r>
      <w:r w:rsidR="006919FD">
        <w:rPr>
          <w:rFonts w:asciiTheme="minorHAnsi" w:hAnsiTheme="minorHAnsi" w:cstheme="minorHAnsi"/>
          <w:bCs/>
        </w:rPr>
        <w:t xml:space="preserve"> das Entgraten, </w:t>
      </w:r>
      <w:proofErr w:type="spellStart"/>
      <w:r w:rsidR="006919FD">
        <w:rPr>
          <w:rFonts w:asciiTheme="minorHAnsi" w:hAnsiTheme="minorHAnsi" w:cstheme="minorHAnsi"/>
          <w:bCs/>
        </w:rPr>
        <w:t>Kantenverrunden</w:t>
      </w:r>
      <w:proofErr w:type="spellEnd"/>
      <w:r w:rsidR="006919FD">
        <w:rPr>
          <w:rFonts w:asciiTheme="minorHAnsi" w:hAnsiTheme="minorHAnsi" w:cstheme="minorHAnsi"/>
          <w:bCs/>
        </w:rPr>
        <w:t xml:space="preserve"> und Polieren von Bauteilen in der Automobil- und Luftfahrtindustrie ebenso zum Einsatz wie in der Energie-, Fluid- und Medizintechnik sowie der </w:t>
      </w:r>
      <w:proofErr w:type="spellStart"/>
      <w:r w:rsidR="006919FD">
        <w:rPr>
          <w:rFonts w:asciiTheme="minorHAnsi" w:hAnsiTheme="minorHAnsi" w:cstheme="minorHAnsi"/>
          <w:bCs/>
        </w:rPr>
        <w:t>Extrusionstechnik</w:t>
      </w:r>
      <w:proofErr w:type="spellEnd"/>
      <w:r w:rsidR="006919FD">
        <w:rPr>
          <w:rFonts w:asciiTheme="minorHAnsi" w:hAnsiTheme="minorHAnsi" w:cstheme="minorHAnsi"/>
          <w:bCs/>
        </w:rPr>
        <w:t xml:space="preserve"> und dem Formen- und Werkzeugbau. Die Stärken des Verfahrens liegen in der Bearbeitung von innenliegenden Bereichen und schwer zugänglichen </w:t>
      </w:r>
      <w:r w:rsidR="00087176">
        <w:rPr>
          <w:rFonts w:asciiTheme="minorHAnsi" w:hAnsiTheme="minorHAnsi" w:cstheme="minorHAnsi"/>
          <w:bCs/>
        </w:rPr>
        <w:t>Oberflächen</w:t>
      </w:r>
      <w:r w:rsidR="006919FD">
        <w:rPr>
          <w:rFonts w:asciiTheme="minorHAnsi" w:hAnsiTheme="minorHAnsi" w:cstheme="minorHAnsi"/>
          <w:bCs/>
        </w:rPr>
        <w:t xml:space="preserve">, beispielsweise auch bei additiv gefertigten Komponenten. </w:t>
      </w:r>
      <w:r w:rsidR="005C7B31">
        <w:rPr>
          <w:rFonts w:asciiTheme="minorHAnsi" w:hAnsiTheme="minorHAnsi" w:cstheme="minorHAnsi"/>
          <w:bCs/>
        </w:rPr>
        <w:t xml:space="preserve">  </w:t>
      </w:r>
    </w:p>
    <w:p w14:paraId="0A99635C" w14:textId="2C0CA2EB" w:rsidR="00055DEA" w:rsidRDefault="00087176" w:rsidP="00D53DB2">
      <w:pPr>
        <w:spacing w:after="0" w:line="360" w:lineRule="auto"/>
        <w:jc w:val="both"/>
      </w:pPr>
      <w:r>
        <w:rPr>
          <w:rFonts w:cs="Calibri"/>
        </w:rPr>
        <w:t>Beim</w:t>
      </w:r>
      <w:r w:rsidR="00AB1EA3">
        <w:rPr>
          <w:rFonts w:cs="Calibri"/>
        </w:rPr>
        <w:t xml:space="preserve"> ECM-Verfahren (elektrochemische Metallbearbeitung)</w:t>
      </w:r>
      <w:r>
        <w:rPr>
          <w:rFonts w:cs="Calibri"/>
        </w:rPr>
        <w:t xml:space="preserve"> erfolgt die Bearbeitung durch anodische Auflösung von Metall. Es können nahezu alle Metalle, insbesondere </w:t>
      </w:r>
      <w:r>
        <w:t>hochlegierte Materialien wie Nickelbasislegierungen, Titanlegierungen oder gehärtete Werkstoffe</w:t>
      </w:r>
      <w:r>
        <w:rPr>
          <w:rFonts w:cs="Calibri"/>
        </w:rPr>
        <w:t xml:space="preserve"> bearbeitet werden. Neben dem Entgraten, gezielten </w:t>
      </w:r>
      <w:proofErr w:type="spellStart"/>
      <w:r>
        <w:rPr>
          <w:rFonts w:cs="Calibri"/>
        </w:rPr>
        <w:t>Kantenverrunden</w:t>
      </w:r>
      <w:proofErr w:type="spellEnd"/>
      <w:r>
        <w:rPr>
          <w:rFonts w:cs="Calibri"/>
        </w:rPr>
        <w:t xml:space="preserve"> und Polieren wird die Technologie beispielsweise in der </w:t>
      </w:r>
      <w:r>
        <w:t>Luft- und Raumfahrt, dem Automotive-Bereich und Werkzeugbau sowie in der Medizin-, Mikrosystem- und Energietechnik</w:t>
      </w:r>
      <w:r w:rsidR="00A944A0">
        <w:t xml:space="preserve"> unter anderem</w:t>
      </w:r>
      <w:r>
        <w:t xml:space="preserve"> für </w:t>
      </w:r>
      <w:r w:rsidR="003112A9">
        <w:t xml:space="preserve">die </w:t>
      </w:r>
      <w:r w:rsidR="00935925">
        <w:t>Konturierung</w:t>
      </w:r>
      <w:r w:rsidR="003112A9">
        <w:t xml:space="preserve"> und Formgebung</w:t>
      </w:r>
      <w:r w:rsidR="00F433B9">
        <w:t xml:space="preserve"> </w:t>
      </w:r>
      <w:r w:rsidR="003112A9">
        <w:t xml:space="preserve">von Bauteilen </w:t>
      </w:r>
      <w:r w:rsidR="00F433B9">
        <w:t xml:space="preserve">sowie das gratfreie Bohren eingesetzt. </w:t>
      </w:r>
    </w:p>
    <w:p w14:paraId="42281A8F" w14:textId="77777777" w:rsidR="00DF0D8E" w:rsidRDefault="003E617C" w:rsidP="00D53DB2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Sind an der äußeren Kontur von sehr</w:t>
      </w:r>
      <w:r w:rsidR="00520673">
        <w:rPr>
          <w:rFonts w:cs="Calibri"/>
        </w:rPr>
        <w:t xml:space="preserve"> filigranen, dünnwandigen Werkstücken </w:t>
      </w:r>
      <w:r>
        <w:rPr>
          <w:rFonts w:cs="Calibri"/>
        </w:rPr>
        <w:t xml:space="preserve">feine Grate und Flitter zu entfernen, </w:t>
      </w:r>
      <w:r w:rsidR="00DF0D8E">
        <w:rPr>
          <w:rFonts w:cs="Calibri"/>
        </w:rPr>
        <w:t>kann</w:t>
      </w:r>
      <w:r w:rsidR="00520673">
        <w:rPr>
          <w:rFonts w:cs="Calibri"/>
        </w:rPr>
        <w:t xml:space="preserve"> das Laserentgraten </w:t>
      </w:r>
      <w:r w:rsidR="00DF0D8E">
        <w:rPr>
          <w:rFonts w:cs="Calibri"/>
        </w:rPr>
        <w:t>punkten</w:t>
      </w:r>
      <w:r w:rsidR="00520673">
        <w:rPr>
          <w:rFonts w:cs="Calibri"/>
        </w:rPr>
        <w:t xml:space="preserve">. </w:t>
      </w:r>
      <w:r>
        <w:rPr>
          <w:rFonts w:cs="Calibri"/>
        </w:rPr>
        <w:t xml:space="preserve">Es können damit </w:t>
      </w:r>
      <w:r w:rsidR="00DF0D8E">
        <w:rPr>
          <w:rFonts w:cs="Calibri"/>
        </w:rPr>
        <w:t>selbst</w:t>
      </w:r>
      <w:r>
        <w:rPr>
          <w:rFonts w:cs="Calibri"/>
        </w:rPr>
        <w:t xml:space="preserve"> Kanten von Bohrungen mit wenigen zehntel Millimeter Durchmesser bearbeitet werden. Darüber hinaus zeichnet sich das Verfahren durch eine sehr hohe Bearbeitungsgeschwindigkeit aus. </w:t>
      </w:r>
    </w:p>
    <w:p w14:paraId="3271FECF" w14:textId="58F23279" w:rsidR="00F433B9" w:rsidRDefault="00C42F5A" w:rsidP="00D53DB2">
      <w:pPr>
        <w:spacing w:after="0" w:line="360" w:lineRule="auto"/>
        <w:jc w:val="both"/>
        <w:rPr>
          <w:rFonts w:cs="Calibri"/>
        </w:rPr>
      </w:pPr>
      <w:r w:rsidRPr="00C42F5A">
        <w:rPr>
          <w:rFonts w:cs="Calibri"/>
        </w:rPr>
        <w:t>Das</w:t>
      </w:r>
      <w:r w:rsidR="00A944A0" w:rsidRPr="00C42F5A">
        <w:rPr>
          <w:rFonts w:cs="Calibri"/>
        </w:rPr>
        <w:t xml:space="preserve"> thermische Entgraten (TEM)</w:t>
      </w:r>
      <w:r w:rsidRPr="00C42F5A">
        <w:rPr>
          <w:rFonts w:cs="Calibri"/>
        </w:rPr>
        <w:t xml:space="preserve"> ermöglicht die gleichzeitige Entfernung</w:t>
      </w:r>
      <w:r w:rsidR="00A944A0" w:rsidRPr="00C42F5A">
        <w:rPr>
          <w:rFonts w:cs="Calibri"/>
        </w:rPr>
        <w:t xml:space="preserve"> außen- und innenliegende</w:t>
      </w:r>
      <w:r w:rsidRPr="00C42F5A">
        <w:rPr>
          <w:rFonts w:cs="Calibri"/>
        </w:rPr>
        <w:t>r</w:t>
      </w:r>
      <w:r w:rsidR="00A944A0" w:rsidRPr="00C42F5A">
        <w:rPr>
          <w:rFonts w:cs="Calibri"/>
        </w:rPr>
        <w:t xml:space="preserve"> Grate</w:t>
      </w:r>
      <w:r w:rsidRPr="00C42F5A">
        <w:rPr>
          <w:rFonts w:cs="Calibri"/>
        </w:rPr>
        <w:t xml:space="preserve"> durch Verdampfung. Es kommt bevorzugt bei </w:t>
      </w:r>
      <w:r w:rsidRPr="00C42F5A">
        <w:rPr>
          <w:rFonts w:cs="Calibri"/>
        </w:rPr>
        <w:lastRenderedPageBreak/>
        <w:t>metallischen Werkstücken</w:t>
      </w:r>
      <w:r>
        <w:rPr>
          <w:rFonts w:cs="Calibri"/>
        </w:rPr>
        <w:t xml:space="preserve"> wie beispielsweise Hydraulikblöcken</w:t>
      </w:r>
      <w:r w:rsidRPr="00C42F5A">
        <w:rPr>
          <w:rFonts w:cs="Calibri"/>
        </w:rPr>
        <w:t xml:space="preserve"> und für Bauteile aus Thermoplasten zum Einsatz, bei denen innen- und außenliegende Grate selbst an sehr schwer zugänglichen Stellen zu entfernen sind</w:t>
      </w:r>
      <w:r>
        <w:rPr>
          <w:rFonts w:cs="Calibri"/>
        </w:rPr>
        <w:t>.</w:t>
      </w:r>
    </w:p>
    <w:p w14:paraId="2AF9C824" w14:textId="7CDFD334" w:rsidR="00784CAF" w:rsidRDefault="00784CAF" w:rsidP="00D53DB2">
      <w:pPr>
        <w:spacing w:after="0" w:line="360" w:lineRule="auto"/>
        <w:jc w:val="both"/>
        <w:rPr>
          <w:rFonts w:cs="Calibri"/>
        </w:rPr>
      </w:pPr>
    </w:p>
    <w:p w14:paraId="243F6BA7" w14:textId="3B6E1EE4" w:rsidR="00784CAF" w:rsidRPr="00784CAF" w:rsidRDefault="00784CAF" w:rsidP="00784CAF">
      <w:pPr>
        <w:spacing w:after="0" w:line="360" w:lineRule="auto"/>
        <w:jc w:val="both"/>
        <w:rPr>
          <w:rFonts w:cs="Calibri"/>
          <w:b/>
        </w:rPr>
      </w:pPr>
      <w:r w:rsidRPr="00784CAF">
        <w:rPr>
          <w:rFonts w:cs="Calibri"/>
          <w:b/>
        </w:rPr>
        <w:t xml:space="preserve">Zweisprachiges Fachforum – </w:t>
      </w:r>
      <w:r w:rsidR="004C3F82">
        <w:rPr>
          <w:rFonts w:cs="Calibri"/>
          <w:b/>
        </w:rPr>
        <w:t>effektiver</w:t>
      </w:r>
      <w:r w:rsidRPr="00784CAF">
        <w:rPr>
          <w:rFonts w:cs="Calibri"/>
          <w:b/>
        </w:rPr>
        <w:t xml:space="preserve"> Wissen</w:t>
      </w:r>
      <w:r w:rsidR="004C3F82">
        <w:rPr>
          <w:rFonts w:cs="Calibri"/>
          <w:b/>
        </w:rPr>
        <w:t>stransfer</w:t>
      </w:r>
      <w:r w:rsidRPr="00784CAF">
        <w:rPr>
          <w:rFonts w:cs="Calibri"/>
          <w:b/>
        </w:rPr>
        <w:t xml:space="preserve"> als Mehrwert</w:t>
      </w:r>
    </w:p>
    <w:p w14:paraId="3011B698" w14:textId="1293AF74" w:rsidR="00784CAF" w:rsidRPr="00784CAF" w:rsidRDefault="00784CAF" w:rsidP="00784CAF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Ergänzend zu den Ausstellerpräsentationen bietet das </w:t>
      </w:r>
      <w:r w:rsidRPr="00784CAF">
        <w:rPr>
          <w:rFonts w:cs="Calibri"/>
        </w:rPr>
        <w:t xml:space="preserve">Rahmenprogramm </w:t>
      </w:r>
      <w:r w:rsidR="004C3F82">
        <w:rPr>
          <w:rFonts w:cs="Calibri"/>
        </w:rPr>
        <w:t>der</w:t>
      </w:r>
      <w:r w:rsidRPr="00784CAF">
        <w:rPr>
          <w:rFonts w:cs="Calibri"/>
        </w:rPr>
        <w:t xml:space="preserve"> </w:t>
      </w:r>
      <w:r w:rsidRPr="00784CAF">
        <w:rPr>
          <w:rFonts w:cs="Calibri"/>
          <w:b/>
          <w:bCs/>
        </w:rPr>
        <w:t>Deburring</w:t>
      </w:r>
      <w:r w:rsidRPr="00784CAF">
        <w:rPr>
          <w:rFonts w:cs="Calibri"/>
        </w:rPr>
        <w:t xml:space="preserve">EXPO viel Wissen und Know-how. Die Themenparks </w:t>
      </w:r>
      <w:r w:rsidR="004C3F82" w:rsidRPr="00854857">
        <w:rPr>
          <w:rFonts w:cs="Calibri"/>
        </w:rPr>
        <w:t>„Automatisiertes Entgraten“</w:t>
      </w:r>
      <w:r w:rsidR="004C3F82">
        <w:rPr>
          <w:rFonts w:cs="Calibri"/>
        </w:rPr>
        <w:t xml:space="preserve">, </w:t>
      </w:r>
      <w:r w:rsidR="004C3F82" w:rsidRPr="00854857">
        <w:rPr>
          <w:rFonts w:cs="Calibri"/>
          <w:lang w:eastAsia="de-DE"/>
        </w:rPr>
        <w:t>„Reinigen nach dem Entgraten“</w:t>
      </w:r>
      <w:r w:rsidR="004C3F82">
        <w:rPr>
          <w:rFonts w:cs="Calibri"/>
          <w:lang w:eastAsia="de-DE"/>
        </w:rPr>
        <w:t xml:space="preserve"> und </w:t>
      </w:r>
      <w:r w:rsidR="004C3F82">
        <w:rPr>
          <w:rFonts w:cs="Calibri"/>
        </w:rPr>
        <w:t xml:space="preserve">„Qualitätssicherung im Entgratprozess“ </w:t>
      </w:r>
      <w:r w:rsidRPr="00784CAF">
        <w:rPr>
          <w:rFonts w:cs="Calibri"/>
        </w:rPr>
        <w:t xml:space="preserve">informieren über aktuelle Entwicklungen und Trends. Eine hohe Praxisorientierung macht das dreitägige, in die </w:t>
      </w:r>
      <w:r w:rsidRPr="00784CAF">
        <w:rPr>
          <w:rFonts w:cs="Calibri"/>
          <w:b/>
        </w:rPr>
        <w:t>Deburring</w:t>
      </w:r>
      <w:r w:rsidRPr="00784CAF">
        <w:rPr>
          <w:rFonts w:cs="Calibri"/>
        </w:rPr>
        <w:t>EXPO integrierte Fachforum zu einer international gefragten Wissensquelle. Bei den simultan (Deutsch &lt;&gt; Englisch) übersetzten Präsentationen bilden Grundlagen, Wege zur Prozess- und Kostenoptimierung, Berichte zu Best-Practice-Anwendungen und Trends sowie zu den speziellen Inhalten der Themenparks Schwerpunkte. Die Teilnahme ist für Besucher der Leitmesse kostenfrei</w:t>
      </w:r>
      <w:r w:rsidR="004C3F82">
        <w:rPr>
          <w:rFonts w:cs="Calibri"/>
        </w:rPr>
        <w:t xml:space="preserve">, ebenso wie eine Ausgabe der aktualisierten und erweiterten Broschüre „Basiswissen </w:t>
      </w:r>
      <w:proofErr w:type="spellStart"/>
      <w:r w:rsidR="004C3F82">
        <w:rPr>
          <w:rFonts w:cs="Calibri"/>
        </w:rPr>
        <w:t>Entgrattechnologie</w:t>
      </w:r>
      <w:proofErr w:type="spellEnd"/>
      <w:r w:rsidR="004C3F82">
        <w:rPr>
          <w:rFonts w:cs="Calibri"/>
        </w:rPr>
        <w:t xml:space="preserve">“ in deutscher und englischer Sprache. </w:t>
      </w:r>
    </w:p>
    <w:p w14:paraId="32969F4A" w14:textId="402B6398" w:rsidR="00784CAF" w:rsidRPr="00784CAF" w:rsidRDefault="00784CAF" w:rsidP="00784CAF">
      <w:pPr>
        <w:spacing w:after="0" w:line="360" w:lineRule="auto"/>
        <w:jc w:val="both"/>
        <w:rPr>
          <w:rFonts w:cs="Calibri"/>
        </w:rPr>
      </w:pPr>
      <w:r w:rsidRPr="00784CAF">
        <w:rPr>
          <w:rFonts w:cs="Calibri"/>
        </w:rPr>
        <w:t>Weitere Informationen, das komplette Ausstellungs</w:t>
      </w:r>
      <w:r w:rsidR="004C3F82">
        <w:rPr>
          <w:rFonts w:cs="Calibri"/>
        </w:rPr>
        <w:t>spektrum und das Programm des Fachforums</w:t>
      </w:r>
      <w:r w:rsidRPr="00784CAF">
        <w:rPr>
          <w:rFonts w:cs="Calibri"/>
        </w:rPr>
        <w:t xml:space="preserve"> </w:t>
      </w:r>
      <w:r w:rsidR="004C3F82">
        <w:rPr>
          <w:rFonts w:cs="Calibri"/>
        </w:rPr>
        <w:t>sowie</w:t>
      </w:r>
      <w:r w:rsidRPr="00784CAF">
        <w:rPr>
          <w:rFonts w:cs="Calibri"/>
        </w:rPr>
        <w:t xml:space="preserve"> die vorläufige Ausstellerliste unter </w:t>
      </w:r>
      <w:hyperlink r:id="rId5" w:history="1">
        <w:r w:rsidRPr="00784CAF">
          <w:rPr>
            <w:rStyle w:val="Hyperlink"/>
            <w:rFonts w:cs="Calibri"/>
          </w:rPr>
          <w:t>www.deburring-expo.de</w:t>
        </w:r>
      </w:hyperlink>
      <w:r w:rsidRPr="00784CAF">
        <w:rPr>
          <w:rFonts w:cs="Calibri"/>
        </w:rPr>
        <w:t>.</w:t>
      </w:r>
    </w:p>
    <w:p w14:paraId="3D864870" w14:textId="77777777" w:rsidR="00784CAF" w:rsidRPr="00784CAF" w:rsidRDefault="00784CAF" w:rsidP="00D53DB2">
      <w:pPr>
        <w:spacing w:after="0" w:line="360" w:lineRule="auto"/>
        <w:jc w:val="both"/>
        <w:rPr>
          <w:rFonts w:cs="Calibri"/>
        </w:rPr>
      </w:pPr>
    </w:p>
    <w:p w14:paraId="2DD542C7" w14:textId="67425890" w:rsidR="006D1A91" w:rsidRDefault="00536EC0" w:rsidP="00055DE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Bildtexte</w:t>
      </w:r>
    </w:p>
    <w:p w14:paraId="67662BB2" w14:textId="7FB89AF8" w:rsidR="00EA322C" w:rsidRDefault="000E4355" w:rsidP="00854857">
      <w:pPr>
        <w:pStyle w:val="berschrift3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Foto: ATL_TEM</w:t>
      </w:r>
    </w:p>
    <w:p w14:paraId="642DD86E" w14:textId="262C9C93" w:rsidR="000E4355" w:rsidRDefault="000E4355" w:rsidP="00854857">
      <w:pPr>
        <w:pStyle w:val="berschrift3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noProof/>
        </w:rPr>
        <w:drawing>
          <wp:inline distT="0" distB="0" distL="0" distR="0" wp14:anchorId="5212A785" wp14:editId="509E2C2D">
            <wp:extent cx="1943100" cy="1499846"/>
            <wp:effectExtent l="0" t="0" r="0" b="5715"/>
            <wp:docPr id="16593160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57" cy="150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2F457" w14:textId="7BF79EEA" w:rsidR="009C0ED8" w:rsidRDefault="000E4355" w:rsidP="00854857">
      <w:pPr>
        <w:pStyle w:val="berschrift3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Beim TEM-Entgraten </w:t>
      </w:r>
      <w:r w:rsidR="009C0ED8">
        <w:rPr>
          <w:rFonts w:ascii="Calibri" w:hAnsi="Calibri" w:cs="Calibri"/>
          <w:b w:val="0"/>
          <w:bCs w:val="0"/>
          <w:sz w:val="22"/>
          <w:szCs w:val="22"/>
        </w:rPr>
        <w:t>wird der abzutragende Grat durch eine chemische Reaktion zwischen Werkstoff und Prozessgas verbrannt. Das Verfahren kann für Werkstücke aus verschiedenen Metallen sowie Thermoplasten mit komplexen Geometrien und zahlreichen</w:t>
      </w:r>
      <w:r w:rsidR="00AB3EDA">
        <w:rPr>
          <w:rFonts w:ascii="Calibri" w:hAnsi="Calibri" w:cs="Calibri"/>
          <w:b w:val="0"/>
          <w:bCs w:val="0"/>
          <w:sz w:val="22"/>
          <w:szCs w:val="22"/>
        </w:rPr>
        <w:t xml:space="preserve">, schwer zugänglichen </w:t>
      </w:r>
      <w:proofErr w:type="spellStart"/>
      <w:r w:rsidR="009C0ED8">
        <w:rPr>
          <w:rFonts w:ascii="Calibri" w:hAnsi="Calibri" w:cs="Calibri"/>
          <w:b w:val="0"/>
          <w:bCs w:val="0"/>
          <w:sz w:val="22"/>
          <w:szCs w:val="22"/>
        </w:rPr>
        <w:t>Entgratstellen</w:t>
      </w:r>
      <w:proofErr w:type="spellEnd"/>
      <w:r w:rsidR="009C0ED8">
        <w:rPr>
          <w:rFonts w:ascii="Calibri" w:hAnsi="Calibri" w:cs="Calibri"/>
          <w:b w:val="0"/>
          <w:bCs w:val="0"/>
          <w:sz w:val="22"/>
          <w:szCs w:val="22"/>
        </w:rPr>
        <w:t xml:space="preserve"> eingesetzt werden.</w:t>
      </w:r>
    </w:p>
    <w:p w14:paraId="08A9E643" w14:textId="77777777" w:rsidR="00DD7851" w:rsidRDefault="009C0ED8" w:rsidP="00854857">
      <w:pPr>
        <w:pStyle w:val="berschrift3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Bildquelle: ATL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Luhden</w:t>
      </w:r>
      <w:proofErr w:type="spellEnd"/>
    </w:p>
    <w:p w14:paraId="294E7B7D" w14:textId="77777777" w:rsidR="00DD7851" w:rsidRDefault="00DD7851" w:rsidP="00854857">
      <w:pPr>
        <w:pStyle w:val="berschrift3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021C8E5F" w14:textId="77777777" w:rsidR="00DD7851" w:rsidRDefault="00DD7851" w:rsidP="00854857">
      <w:pPr>
        <w:pStyle w:val="berschrift3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Foto: </w:t>
      </w:r>
      <w:proofErr w:type="spellStart"/>
      <w:r>
        <w:rPr>
          <w:rFonts w:ascii="Calibri" w:hAnsi="Calibri" w:cs="Calibri"/>
          <w:b w:val="0"/>
          <w:bCs w:val="0"/>
          <w:sz w:val="22"/>
          <w:szCs w:val="22"/>
        </w:rPr>
        <w:t>UltraTec_US</w:t>
      </w:r>
      <w:proofErr w:type="spellEnd"/>
      <w:r>
        <w:rPr>
          <w:rFonts w:ascii="Calibri" w:hAnsi="Calibri" w:cs="Calibri"/>
          <w:b w:val="0"/>
          <w:bCs w:val="0"/>
          <w:sz w:val="22"/>
          <w:szCs w:val="22"/>
        </w:rPr>
        <w:t>-Entgraten</w:t>
      </w:r>
    </w:p>
    <w:p w14:paraId="226C4FF3" w14:textId="662CD1A8" w:rsidR="00DD7851" w:rsidRDefault="00DD7851" w:rsidP="00854857">
      <w:pPr>
        <w:pStyle w:val="berschrift3"/>
        <w:spacing w:before="0" w:beforeAutospacing="0" w:after="0" w:afterAutospacing="0"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01C9888" wp14:editId="08A7BEEE">
            <wp:extent cx="1514475" cy="2010412"/>
            <wp:effectExtent l="0" t="0" r="0" b="8890"/>
            <wp:docPr id="21675939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09" cy="202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833F8" w14:textId="7471C9DF" w:rsidR="000E4355" w:rsidRDefault="00DD785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Das Ultraschallentgraten erfolgt in einem Prozesswasserbecken, in die </w:t>
      </w:r>
      <w:r w:rsidRPr="00DD7851">
        <w:rPr>
          <w:rFonts w:asciiTheme="minorHAnsi" w:hAnsiTheme="minorHAnsi" w:cstheme="minorHAnsi"/>
          <w:b w:val="0"/>
          <w:bCs w:val="0"/>
          <w:sz w:val="22"/>
          <w:szCs w:val="22"/>
        </w:rPr>
        <w:t>Bauteile an die hochfrequente Ultraschall-</w:t>
      </w:r>
      <w:proofErr w:type="spellStart"/>
      <w:r w:rsidRPr="00DD7851">
        <w:rPr>
          <w:rFonts w:asciiTheme="minorHAnsi" w:hAnsiTheme="minorHAnsi" w:cstheme="minorHAnsi"/>
          <w:b w:val="0"/>
          <w:bCs w:val="0"/>
          <w:sz w:val="22"/>
          <w:szCs w:val="22"/>
        </w:rPr>
        <w:t>Sonotrode</w:t>
      </w:r>
      <w:proofErr w:type="spellEnd"/>
      <w:r w:rsidRPr="00DD785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geführt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werden.</w:t>
      </w:r>
    </w:p>
    <w:p w14:paraId="0EAD3E50" w14:textId="39353B0D" w:rsidR="00DD7851" w:rsidRDefault="00DD785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Bildquelle: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ultraTEC</w:t>
      </w:r>
      <w:proofErr w:type="spellEnd"/>
    </w:p>
    <w:p w14:paraId="700E5A33" w14:textId="77777777" w:rsidR="003F6D51" w:rsidRDefault="003F6D5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A7803F6" w14:textId="54507FED" w:rsidR="003F6D51" w:rsidRPr="003F6D51" w:rsidRDefault="003F6D5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F6D51">
        <w:rPr>
          <w:rFonts w:asciiTheme="minorHAnsi" w:hAnsiTheme="minorHAnsi" w:cstheme="minorHAnsi"/>
          <w:b w:val="0"/>
          <w:bCs w:val="0"/>
          <w:sz w:val="22"/>
          <w:szCs w:val="22"/>
        </w:rPr>
        <w:t>Foto: EMAG ECM</w:t>
      </w:r>
    </w:p>
    <w:p w14:paraId="0D30B5B9" w14:textId="1020973E" w:rsidR="003F6D51" w:rsidRPr="003F6D51" w:rsidRDefault="003F6D5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noProof/>
        </w:rPr>
        <w:drawing>
          <wp:inline distT="0" distB="0" distL="0" distR="0" wp14:anchorId="4D56D627" wp14:editId="17626B97">
            <wp:extent cx="2505075" cy="830595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573" cy="8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2A53F" w14:textId="4C5A5670" w:rsidR="003F6D51" w:rsidRPr="003F6D51" w:rsidRDefault="003F6D51" w:rsidP="003F6D5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dem ECM-</w:t>
      </w:r>
      <w:r w:rsidRPr="003F6D51">
        <w:rPr>
          <w:rFonts w:asciiTheme="minorHAnsi" w:hAnsiTheme="minorHAnsi" w:cstheme="minorHAnsi"/>
        </w:rPr>
        <w:t xml:space="preserve">Verfahren </w:t>
      </w:r>
      <w:r>
        <w:rPr>
          <w:rFonts w:asciiTheme="minorHAnsi" w:hAnsiTheme="minorHAnsi" w:cstheme="minorHAnsi"/>
        </w:rPr>
        <w:t xml:space="preserve">lassen sich Werkstücke nicht nur entgraten, es können Bauteile, </w:t>
      </w:r>
      <w:r w:rsidRPr="003F6D51">
        <w:rPr>
          <w:rFonts w:asciiTheme="minorHAnsi" w:hAnsiTheme="minorHAnsi" w:cstheme="minorHAnsi"/>
        </w:rPr>
        <w:t xml:space="preserve">hier ein Stapler (Klammergerät) zum Verschließen von Wunden durch Klammern, </w:t>
      </w:r>
      <w:r>
        <w:rPr>
          <w:rFonts w:asciiTheme="minorHAnsi" w:hAnsiTheme="minorHAnsi" w:cstheme="minorHAnsi"/>
        </w:rPr>
        <w:t>hergestellt werden.</w:t>
      </w:r>
      <w:r w:rsidRPr="003F6D51">
        <w:rPr>
          <w:rFonts w:asciiTheme="minorHAnsi" w:hAnsiTheme="minorHAnsi" w:cstheme="minorHAnsi"/>
        </w:rPr>
        <w:t xml:space="preserve"> Die Mikrostrukturierung erfolgt in einem Mehrfachwerkzeug. </w:t>
      </w:r>
    </w:p>
    <w:p w14:paraId="506A4158" w14:textId="77777777" w:rsidR="003F6D51" w:rsidRPr="003F6D51" w:rsidRDefault="003F6D51" w:rsidP="003F6D5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3F6D51">
        <w:rPr>
          <w:rFonts w:asciiTheme="minorHAnsi" w:hAnsiTheme="minorHAnsi" w:cstheme="minorHAnsi"/>
        </w:rPr>
        <w:t>Bildquelle: EMAG ECM</w:t>
      </w:r>
    </w:p>
    <w:p w14:paraId="55419E4C" w14:textId="77777777" w:rsidR="003F6D51" w:rsidRPr="003F6D51" w:rsidRDefault="003F6D5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97F5D6F" w14:textId="77777777" w:rsidR="00571533" w:rsidRPr="00A52ACA" w:rsidRDefault="00571533" w:rsidP="00E85C4F">
      <w:pPr>
        <w:spacing w:after="0" w:line="36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A52ACA">
        <w:rPr>
          <w:rFonts w:asciiTheme="minorHAnsi" w:hAnsiTheme="minorHAnsi" w:cstheme="minorHAnsi"/>
          <w:b/>
          <w:bCs/>
          <w:lang w:val="en-US"/>
        </w:rPr>
        <w:t>- - -</w:t>
      </w:r>
    </w:p>
    <w:p w14:paraId="3630508E" w14:textId="77777777" w:rsidR="00571533" w:rsidRPr="00FD54F4" w:rsidRDefault="006D36C9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 xml:space="preserve">Vielen Dank im Voraus für die Zusendung eines Belegexemplars beziehungsweise Veröffentlichungslinks. </w:t>
      </w:r>
    </w:p>
    <w:p w14:paraId="768F1A45" w14:textId="77777777" w:rsidR="00E90166" w:rsidRPr="00FD54F4" w:rsidRDefault="00E90166" w:rsidP="00571533">
      <w:pPr>
        <w:spacing w:after="0"/>
        <w:jc w:val="both"/>
        <w:rPr>
          <w:rFonts w:asciiTheme="minorHAnsi" w:hAnsiTheme="minorHAnsi" w:cstheme="minorHAnsi"/>
        </w:rPr>
      </w:pPr>
    </w:p>
    <w:p w14:paraId="6AEFBC3B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>Ansprechpartner für Redaktionen und zum Anfordern von Bildmaterial:</w:t>
      </w:r>
    </w:p>
    <w:p w14:paraId="63536C05" w14:textId="77777777" w:rsidR="003746FB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 xml:space="preserve">SCHULZ. PRESSE. TEXT., Doris Schulz, Journalistin (DJV), </w:t>
      </w:r>
      <w:proofErr w:type="spellStart"/>
      <w:r w:rsidR="003746FB" w:rsidRPr="00FD54F4">
        <w:rPr>
          <w:rFonts w:asciiTheme="minorHAnsi" w:hAnsiTheme="minorHAnsi" w:cstheme="minorHAnsi"/>
        </w:rPr>
        <w:t>Landhausstrasse</w:t>
      </w:r>
      <w:proofErr w:type="spellEnd"/>
      <w:r w:rsidR="003746FB" w:rsidRPr="00FD54F4">
        <w:rPr>
          <w:rFonts w:asciiTheme="minorHAnsi" w:hAnsiTheme="minorHAnsi" w:cstheme="minorHAnsi"/>
        </w:rPr>
        <w:t xml:space="preserve"> 12 </w:t>
      </w:r>
    </w:p>
    <w:p w14:paraId="1263D86E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 xml:space="preserve">70825 Korntal, Deutschland, Fon +49 (0)711 854085, </w:t>
      </w:r>
      <w:hyperlink r:id="rId9" w:history="1">
        <w:r w:rsidRPr="00FD54F4">
          <w:rPr>
            <w:rStyle w:val="Hyperlink"/>
            <w:rFonts w:asciiTheme="minorHAnsi" w:hAnsiTheme="minorHAnsi" w:cstheme="minorHAnsi"/>
          </w:rPr>
          <w:t>ds@pressetextschulz.de</w:t>
        </w:r>
      </w:hyperlink>
      <w:r w:rsidRPr="00FD54F4">
        <w:rPr>
          <w:rFonts w:asciiTheme="minorHAnsi" w:hAnsiTheme="minorHAnsi" w:cstheme="minorHAnsi"/>
        </w:rPr>
        <w:t>, www.schulzpressetext.de</w:t>
      </w:r>
    </w:p>
    <w:p w14:paraId="1B72BAEC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  <w:i/>
        </w:rPr>
      </w:pPr>
    </w:p>
    <w:p w14:paraId="1B79A3BD" w14:textId="5F669558" w:rsidR="005B16BA" w:rsidRPr="00FD54F4" w:rsidRDefault="00571533" w:rsidP="00C94065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FD54F4">
        <w:rPr>
          <w:rFonts w:asciiTheme="minorHAnsi" w:hAnsiTheme="minorHAnsi" w:cstheme="minorHAnsi"/>
        </w:rPr>
        <w:t>fairXperts</w:t>
      </w:r>
      <w:proofErr w:type="spellEnd"/>
      <w:r w:rsidRPr="00FD54F4">
        <w:rPr>
          <w:rFonts w:asciiTheme="minorHAnsi" w:hAnsiTheme="minorHAnsi" w:cstheme="minorHAnsi"/>
        </w:rPr>
        <w:t xml:space="preserve"> GmbH</w:t>
      </w:r>
      <w:r w:rsidR="00E42393" w:rsidRPr="00FD54F4">
        <w:rPr>
          <w:rFonts w:asciiTheme="minorHAnsi" w:hAnsiTheme="minorHAnsi" w:cstheme="minorHAnsi"/>
        </w:rPr>
        <w:t xml:space="preserve"> &amp; Co. KG</w:t>
      </w:r>
      <w:r w:rsidRPr="00FD54F4">
        <w:rPr>
          <w:rFonts w:asciiTheme="minorHAnsi" w:hAnsiTheme="minorHAnsi" w:cstheme="minorHAnsi"/>
        </w:rPr>
        <w:t xml:space="preserve">, </w:t>
      </w:r>
      <w:r w:rsidR="00F1448A" w:rsidRPr="00FD54F4">
        <w:rPr>
          <w:rFonts w:asciiTheme="minorHAnsi" w:hAnsiTheme="minorHAnsi" w:cstheme="minorHAnsi"/>
        </w:rPr>
        <w:t>Hartmut</w:t>
      </w:r>
      <w:r w:rsidRPr="00FD54F4">
        <w:rPr>
          <w:rFonts w:asciiTheme="minorHAnsi" w:hAnsiTheme="minorHAnsi" w:cstheme="minorHAnsi"/>
        </w:rPr>
        <w:t xml:space="preserve"> Herdin, </w:t>
      </w:r>
      <w:proofErr w:type="spellStart"/>
      <w:r w:rsidRPr="00FD54F4">
        <w:rPr>
          <w:rFonts w:asciiTheme="minorHAnsi" w:hAnsiTheme="minorHAnsi" w:cstheme="minorHAnsi"/>
        </w:rPr>
        <w:t>Hauptstrasse</w:t>
      </w:r>
      <w:proofErr w:type="spellEnd"/>
      <w:r w:rsidRPr="00FD54F4">
        <w:rPr>
          <w:rFonts w:asciiTheme="minorHAnsi" w:hAnsiTheme="minorHAnsi" w:cstheme="minorHAnsi"/>
        </w:rPr>
        <w:t xml:space="preserve"> 7, 72639 Neuffen,</w:t>
      </w:r>
    </w:p>
    <w:p w14:paraId="248B3F63" w14:textId="77777777" w:rsidR="00EC2B2F" w:rsidRPr="00FD54F4" w:rsidRDefault="00571533" w:rsidP="00C94065">
      <w:pPr>
        <w:spacing w:after="0"/>
        <w:jc w:val="both"/>
        <w:rPr>
          <w:rFonts w:asciiTheme="minorHAnsi" w:hAnsiTheme="minorHAnsi" w:cstheme="minorHAnsi"/>
        </w:rPr>
      </w:pPr>
      <w:r w:rsidRPr="00FD54F4">
        <w:rPr>
          <w:rFonts w:asciiTheme="minorHAnsi" w:hAnsiTheme="minorHAnsi" w:cstheme="minorHAnsi"/>
        </w:rPr>
        <w:t>Deutschland,</w:t>
      </w:r>
      <w:r w:rsidR="003746FB" w:rsidRPr="00FD54F4">
        <w:rPr>
          <w:rFonts w:asciiTheme="minorHAnsi" w:hAnsiTheme="minorHAnsi" w:cstheme="minorHAnsi"/>
        </w:rPr>
        <w:t xml:space="preserve"> </w:t>
      </w:r>
      <w:r w:rsidRPr="00FD54F4">
        <w:rPr>
          <w:rFonts w:asciiTheme="minorHAnsi" w:hAnsiTheme="minorHAnsi" w:cstheme="minorHAnsi"/>
        </w:rPr>
        <w:t xml:space="preserve">Fon +49 (0)7025 8434-0, </w:t>
      </w:r>
      <w:hyperlink r:id="rId10" w:history="1">
        <w:r w:rsidRPr="00FD54F4">
          <w:rPr>
            <w:rStyle w:val="Hyperlink"/>
            <w:rFonts w:asciiTheme="minorHAnsi" w:hAnsiTheme="minorHAnsi" w:cstheme="minorHAnsi"/>
          </w:rPr>
          <w:t>info@fairxperts.de</w:t>
        </w:r>
      </w:hyperlink>
      <w:r w:rsidRPr="00FD54F4">
        <w:rPr>
          <w:rFonts w:asciiTheme="minorHAnsi" w:hAnsiTheme="minorHAnsi" w:cstheme="minorHAnsi"/>
        </w:rPr>
        <w:t>,</w:t>
      </w:r>
      <w:r w:rsidR="003746FB" w:rsidRPr="00FD54F4">
        <w:rPr>
          <w:rFonts w:asciiTheme="minorHAnsi" w:hAnsiTheme="minorHAnsi" w:cstheme="minorHAnsi"/>
        </w:rPr>
        <w:t xml:space="preserve"> </w:t>
      </w:r>
      <w:hyperlink r:id="rId11" w:history="1">
        <w:r w:rsidRPr="00FD54F4">
          <w:rPr>
            <w:rStyle w:val="Hyperlink"/>
            <w:rFonts w:asciiTheme="minorHAnsi" w:hAnsiTheme="minorHAnsi" w:cstheme="minorHAnsi"/>
          </w:rPr>
          <w:t>www.fairxperts.de</w:t>
        </w:r>
      </w:hyperlink>
    </w:p>
    <w:sectPr w:rsidR="00EC2B2F" w:rsidRPr="00FD54F4" w:rsidSect="00091618"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88"/>
    <w:rsid w:val="000048AE"/>
    <w:rsid w:val="00015543"/>
    <w:rsid w:val="00017E5F"/>
    <w:rsid w:val="00020BB2"/>
    <w:rsid w:val="00025900"/>
    <w:rsid w:val="00026815"/>
    <w:rsid w:val="00033670"/>
    <w:rsid w:val="00033EAD"/>
    <w:rsid w:val="00034FED"/>
    <w:rsid w:val="00037878"/>
    <w:rsid w:val="00041354"/>
    <w:rsid w:val="00041E89"/>
    <w:rsid w:val="000450FA"/>
    <w:rsid w:val="00046F52"/>
    <w:rsid w:val="00054043"/>
    <w:rsid w:val="00055DEA"/>
    <w:rsid w:val="00061989"/>
    <w:rsid w:val="000629A0"/>
    <w:rsid w:val="00063CD5"/>
    <w:rsid w:val="00063DCC"/>
    <w:rsid w:val="00065EB3"/>
    <w:rsid w:val="00066CC9"/>
    <w:rsid w:val="00070788"/>
    <w:rsid w:val="00070804"/>
    <w:rsid w:val="00073FE1"/>
    <w:rsid w:val="00082243"/>
    <w:rsid w:val="00087176"/>
    <w:rsid w:val="000901FF"/>
    <w:rsid w:val="00091618"/>
    <w:rsid w:val="000935FC"/>
    <w:rsid w:val="00096704"/>
    <w:rsid w:val="00096ECA"/>
    <w:rsid w:val="00097DD6"/>
    <w:rsid w:val="00097F64"/>
    <w:rsid w:val="000A197E"/>
    <w:rsid w:val="000A4909"/>
    <w:rsid w:val="000A6588"/>
    <w:rsid w:val="000B104C"/>
    <w:rsid w:val="000B4C2B"/>
    <w:rsid w:val="000B762B"/>
    <w:rsid w:val="000B773F"/>
    <w:rsid w:val="000C1B20"/>
    <w:rsid w:val="000C2CFB"/>
    <w:rsid w:val="000C2DE0"/>
    <w:rsid w:val="000C61BC"/>
    <w:rsid w:val="000E1ABD"/>
    <w:rsid w:val="000E1BC1"/>
    <w:rsid w:val="000E32AE"/>
    <w:rsid w:val="000E4355"/>
    <w:rsid w:val="000E4426"/>
    <w:rsid w:val="000E4C39"/>
    <w:rsid w:val="000E7017"/>
    <w:rsid w:val="000F58D2"/>
    <w:rsid w:val="000F655C"/>
    <w:rsid w:val="00101094"/>
    <w:rsid w:val="00103DD1"/>
    <w:rsid w:val="00106EA3"/>
    <w:rsid w:val="00107820"/>
    <w:rsid w:val="0011591E"/>
    <w:rsid w:val="001166C4"/>
    <w:rsid w:val="00117F73"/>
    <w:rsid w:val="0012361C"/>
    <w:rsid w:val="00125532"/>
    <w:rsid w:val="00126EB8"/>
    <w:rsid w:val="00127386"/>
    <w:rsid w:val="00127689"/>
    <w:rsid w:val="00130734"/>
    <w:rsid w:val="0013758A"/>
    <w:rsid w:val="00137642"/>
    <w:rsid w:val="00137F74"/>
    <w:rsid w:val="00140DCA"/>
    <w:rsid w:val="001411BE"/>
    <w:rsid w:val="001510A0"/>
    <w:rsid w:val="00152555"/>
    <w:rsid w:val="00153B57"/>
    <w:rsid w:val="001560D0"/>
    <w:rsid w:val="00156516"/>
    <w:rsid w:val="0016101E"/>
    <w:rsid w:val="00163471"/>
    <w:rsid w:val="00166CC4"/>
    <w:rsid w:val="00174D83"/>
    <w:rsid w:val="00177C6F"/>
    <w:rsid w:val="00181479"/>
    <w:rsid w:val="00183345"/>
    <w:rsid w:val="00183C2C"/>
    <w:rsid w:val="001847E3"/>
    <w:rsid w:val="00184AE7"/>
    <w:rsid w:val="001930E9"/>
    <w:rsid w:val="00193E92"/>
    <w:rsid w:val="00196B9F"/>
    <w:rsid w:val="001A3B20"/>
    <w:rsid w:val="001A3E75"/>
    <w:rsid w:val="001A7265"/>
    <w:rsid w:val="001B4132"/>
    <w:rsid w:val="001B6189"/>
    <w:rsid w:val="001C25E2"/>
    <w:rsid w:val="001C28F0"/>
    <w:rsid w:val="001C4357"/>
    <w:rsid w:val="001C573A"/>
    <w:rsid w:val="001C72A9"/>
    <w:rsid w:val="001C7ECD"/>
    <w:rsid w:val="001D172D"/>
    <w:rsid w:val="001D1B94"/>
    <w:rsid w:val="001D1F4A"/>
    <w:rsid w:val="001D448A"/>
    <w:rsid w:val="001E06AE"/>
    <w:rsid w:val="001E41D8"/>
    <w:rsid w:val="001E459B"/>
    <w:rsid w:val="001F21D4"/>
    <w:rsid w:val="001F5700"/>
    <w:rsid w:val="001F5BEA"/>
    <w:rsid w:val="001F6B3D"/>
    <w:rsid w:val="001F6B93"/>
    <w:rsid w:val="001F73C6"/>
    <w:rsid w:val="001F7A8D"/>
    <w:rsid w:val="002053FD"/>
    <w:rsid w:val="002119B7"/>
    <w:rsid w:val="002160EE"/>
    <w:rsid w:val="002163E9"/>
    <w:rsid w:val="00217004"/>
    <w:rsid w:val="00221E13"/>
    <w:rsid w:val="002238BE"/>
    <w:rsid w:val="00223BD8"/>
    <w:rsid w:val="00224A0D"/>
    <w:rsid w:val="00231608"/>
    <w:rsid w:val="002335B9"/>
    <w:rsid w:val="00233B66"/>
    <w:rsid w:val="00234DCC"/>
    <w:rsid w:val="00237008"/>
    <w:rsid w:val="00237415"/>
    <w:rsid w:val="002402C6"/>
    <w:rsid w:val="00244A4F"/>
    <w:rsid w:val="002509C3"/>
    <w:rsid w:val="00253DE3"/>
    <w:rsid w:val="00254446"/>
    <w:rsid w:val="00261420"/>
    <w:rsid w:val="00265BD4"/>
    <w:rsid w:val="00267F8A"/>
    <w:rsid w:val="0027168C"/>
    <w:rsid w:val="0027275F"/>
    <w:rsid w:val="00280DF7"/>
    <w:rsid w:val="00282F46"/>
    <w:rsid w:val="00283D0E"/>
    <w:rsid w:val="0028426E"/>
    <w:rsid w:val="00284A28"/>
    <w:rsid w:val="00286782"/>
    <w:rsid w:val="00290668"/>
    <w:rsid w:val="0029207A"/>
    <w:rsid w:val="00292609"/>
    <w:rsid w:val="0029527F"/>
    <w:rsid w:val="0029644C"/>
    <w:rsid w:val="002A0543"/>
    <w:rsid w:val="002A09EC"/>
    <w:rsid w:val="002A15B6"/>
    <w:rsid w:val="002A32F6"/>
    <w:rsid w:val="002A76FA"/>
    <w:rsid w:val="002A7F2F"/>
    <w:rsid w:val="002B2785"/>
    <w:rsid w:val="002B3211"/>
    <w:rsid w:val="002B3FC7"/>
    <w:rsid w:val="002B5E55"/>
    <w:rsid w:val="002B6457"/>
    <w:rsid w:val="002C0A61"/>
    <w:rsid w:val="002C15AA"/>
    <w:rsid w:val="002C2932"/>
    <w:rsid w:val="002C72D1"/>
    <w:rsid w:val="002D76EC"/>
    <w:rsid w:val="002E0B26"/>
    <w:rsid w:val="002E4EE6"/>
    <w:rsid w:val="002E7161"/>
    <w:rsid w:val="002F1ED0"/>
    <w:rsid w:val="002F2F55"/>
    <w:rsid w:val="002F39AF"/>
    <w:rsid w:val="002F620A"/>
    <w:rsid w:val="002F7349"/>
    <w:rsid w:val="003021A4"/>
    <w:rsid w:val="003050AD"/>
    <w:rsid w:val="0030735D"/>
    <w:rsid w:val="003111B3"/>
    <w:rsid w:val="003112A9"/>
    <w:rsid w:val="003155ED"/>
    <w:rsid w:val="00315E41"/>
    <w:rsid w:val="00317ED6"/>
    <w:rsid w:val="003223C6"/>
    <w:rsid w:val="00326EFA"/>
    <w:rsid w:val="0033026A"/>
    <w:rsid w:val="003305EE"/>
    <w:rsid w:val="003321AF"/>
    <w:rsid w:val="00333C6D"/>
    <w:rsid w:val="003410B0"/>
    <w:rsid w:val="00341BFA"/>
    <w:rsid w:val="003421EA"/>
    <w:rsid w:val="00342249"/>
    <w:rsid w:val="00344EAC"/>
    <w:rsid w:val="00344EDA"/>
    <w:rsid w:val="00347092"/>
    <w:rsid w:val="00351C71"/>
    <w:rsid w:val="003525B6"/>
    <w:rsid w:val="00352F54"/>
    <w:rsid w:val="003537C9"/>
    <w:rsid w:val="00357E32"/>
    <w:rsid w:val="003702C0"/>
    <w:rsid w:val="003710F5"/>
    <w:rsid w:val="00372C50"/>
    <w:rsid w:val="00372EEA"/>
    <w:rsid w:val="00373069"/>
    <w:rsid w:val="00373361"/>
    <w:rsid w:val="00373972"/>
    <w:rsid w:val="003746FB"/>
    <w:rsid w:val="00376769"/>
    <w:rsid w:val="003815DB"/>
    <w:rsid w:val="00385727"/>
    <w:rsid w:val="003865E8"/>
    <w:rsid w:val="00387C17"/>
    <w:rsid w:val="00392635"/>
    <w:rsid w:val="00392ABB"/>
    <w:rsid w:val="0039395F"/>
    <w:rsid w:val="00394577"/>
    <w:rsid w:val="00395555"/>
    <w:rsid w:val="00395EBB"/>
    <w:rsid w:val="003A0B72"/>
    <w:rsid w:val="003B03EF"/>
    <w:rsid w:val="003B2389"/>
    <w:rsid w:val="003B2F41"/>
    <w:rsid w:val="003B3741"/>
    <w:rsid w:val="003B4F79"/>
    <w:rsid w:val="003C2377"/>
    <w:rsid w:val="003C3716"/>
    <w:rsid w:val="003C3FEF"/>
    <w:rsid w:val="003C7421"/>
    <w:rsid w:val="003D0DD9"/>
    <w:rsid w:val="003D30A8"/>
    <w:rsid w:val="003D439F"/>
    <w:rsid w:val="003D5C0A"/>
    <w:rsid w:val="003D753C"/>
    <w:rsid w:val="003E617C"/>
    <w:rsid w:val="003E712A"/>
    <w:rsid w:val="003F0A83"/>
    <w:rsid w:val="003F19B6"/>
    <w:rsid w:val="003F4350"/>
    <w:rsid w:val="003F4515"/>
    <w:rsid w:val="003F6D51"/>
    <w:rsid w:val="0040012A"/>
    <w:rsid w:val="00401A6D"/>
    <w:rsid w:val="00403C10"/>
    <w:rsid w:val="00404E57"/>
    <w:rsid w:val="004061AF"/>
    <w:rsid w:val="004109E6"/>
    <w:rsid w:val="00410C13"/>
    <w:rsid w:val="0041160E"/>
    <w:rsid w:val="004168B2"/>
    <w:rsid w:val="00425AB0"/>
    <w:rsid w:val="0043031D"/>
    <w:rsid w:val="00431F59"/>
    <w:rsid w:val="00433888"/>
    <w:rsid w:val="00436500"/>
    <w:rsid w:val="00443482"/>
    <w:rsid w:val="004445FF"/>
    <w:rsid w:val="00451BF3"/>
    <w:rsid w:val="00454480"/>
    <w:rsid w:val="00456831"/>
    <w:rsid w:val="00461D8C"/>
    <w:rsid w:val="0046371E"/>
    <w:rsid w:val="0046680F"/>
    <w:rsid w:val="0047226F"/>
    <w:rsid w:val="00476CB4"/>
    <w:rsid w:val="004808DA"/>
    <w:rsid w:val="00485E8E"/>
    <w:rsid w:val="0049313C"/>
    <w:rsid w:val="00493C30"/>
    <w:rsid w:val="00493EC0"/>
    <w:rsid w:val="00493FF6"/>
    <w:rsid w:val="00496E39"/>
    <w:rsid w:val="00497515"/>
    <w:rsid w:val="004A1DC3"/>
    <w:rsid w:val="004A1E6E"/>
    <w:rsid w:val="004A20F9"/>
    <w:rsid w:val="004A3580"/>
    <w:rsid w:val="004A35FC"/>
    <w:rsid w:val="004A5741"/>
    <w:rsid w:val="004C1EB0"/>
    <w:rsid w:val="004C2A3D"/>
    <w:rsid w:val="004C3F82"/>
    <w:rsid w:val="004C43DD"/>
    <w:rsid w:val="004C7285"/>
    <w:rsid w:val="004D3358"/>
    <w:rsid w:val="004D4384"/>
    <w:rsid w:val="004D5EF1"/>
    <w:rsid w:val="004D6652"/>
    <w:rsid w:val="004E64AA"/>
    <w:rsid w:val="004E78AD"/>
    <w:rsid w:val="004F129C"/>
    <w:rsid w:val="004F167F"/>
    <w:rsid w:val="004F26F2"/>
    <w:rsid w:val="004F2DAB"/>
    <w:rsid w:val="004F3FB9"/>
    <w:rsid w:val="004F748F"/>
    <w:rsid w:val="0050040E"/>
    <w:rsid w:val="00503DC9"/>
    <w:rsid w:val="005051CE"/>
    <w:rsid w:val="00506871"/>
    <w:rsid w:val="005070F2"/>
    <w:rsid w:val="00511A76"/>
    <w:rsid w:val="005171D2"/>
    <w:rsid w:val="0052033C"/>
    <w:rsid w:val="00520673"/>
    <w:rsid w:val="00521ED6"/>
    <w:rsid w:val="005232E1"/>
    <w:rsid w:val="005239A8"/>
    <w:rsid w:val="00523B87"/>
    <w:rsid w:val="00525320"/>
    <w:rsid w:val="0052653E"/>
    <w:rsid w:val="00530333"/>
    <w:rsid w:val="00536B55"/>
    <w:rsid w:val="00536EC0"/>
    <w:rsid w:val="00546E54"/>
    <w:rsid w:val="00547E2B"/>
    <w:rsid w:val="00551D5A"/>
    <w:rsid w:val="00553F91"/>
    <w:rsid w:val="005554A9"/>
    <w:rsid w:val="00557246"/>
    <w:rsid w:val="005606ED"/>
    <w:rsid w:val="005613E3"/>
    <w:rsid w:val="005641E8"/>
    <w:rsid w:val="00566E4A"/>
    <w:rsid w:val="00571533"/>
    <w:rsid w:val="0057484A"/>
    <w:rsid w:val="00575C36"/>
    <w:rsid w:val="005760E0"/>
    <w:rsid w:val="005761F4"/>
    <w:rsid w:val="00576C8C"/>
    <w:rsid w:val="005823A2"/>
    <w:rsid w:val="005827FE"/>
    <w:rsid w:val="005846A7"/>
    <w:rsid w:val="005863B7"/>
    <w:rsid w:val="00594FC6"/>
    <w:rsid w:val="00596295"/>
    <w:rsid w:val="005974BD"/>
    <w:rsid w:val="005A0598"/>
    <w:rsid w:val="005A135B"/>
    <w:rsid w:val="005A6517"/>
    <w:rsid w:val="005A6A79"/>
    <w:rsid w:val="005A74EB"/>
    <w:rsid w:val="005B16BA"/>
    <w:rsid w:val="005B23B4"/>
    <w:rsid w:val="005B5EA1"/>
    <w:rsid w:val="005B658E"/>
    <w:rsid w:val="005B6EED"/>
    <w:rsid w:val="005C2A17"/>
    <w:rsid w:val="005C7B31"/>
    <w:rsid w:val="005D04C9"/>
    <w:rsid w:val="005D1C90"/>
    <w:rsid w:val="005D63A5"/>
    <w:rsid w:val="005D7D80"/>
    <w:rsid w:val="005E6866"/>
    <w:rsid w:val="005F145D"/>
    <w:rsid w:val="005F28A1"/>
    <w:rsid w:val="005F4518"/>
    <w:rsid w:val="006014F2"/>
    <w:rsid w:val="006018F1"/>
    <w:rsid w:val="00611D4F"/>
    <w:rsid w:val="0061502A"/>
    <w:rsid w:val="00622F8B"/>
    <w:rsid w:val="00631568"/>
    <w:rsid w:val="0063287D"/>
    <w:rsid w:val="00635CD7"/>
    <w:rsid w:val="00643969"/>
    <w:rsid w:val="00644624"/>
    <w:rsid w:val="00647A30"/>
    <w:rsid w:val="00651324"/>
    <w:rsid w:val="006554F5"/>
    <w:rsid w:val="006561E7"/>
    <w:rsid w:val="00661438"/>
    <w:rsid w:val="0066320F"/>
    <w:rsid w:val="00663399"/>
    <w:rsid w:val="00664C76"/>
    <w:rsid w:val="00665796"/>
    <w:rsid w:val="00666A7C"/>
    <w:rsid w:val="00667794"/>
    <w:rsid w:val="006717D3"/>
    <w:rsid w:val="00677647"/>
    <w:rsid w:val="00682454"/>
    <w:rsid w:val="00682EF9"/>
    <w:rsid w:val="006919FD"/>
    <w:rsid w:val="0069582F"/>
    <w:rsid w:val="00697FF6"/>
    <w:rsid w:val="006A13A9"/>
    <w:rsid w:val="006A1CF0"/>
    <w:rsid w:val="006A49ED"/>
    <w:rsid w:val="006A4F0F"/>
    <w:rsid w:val="006A7A6E"/>
    <w:rsid w:val="006B1F23"/>
    <w:rsid w:val="006B2A56"/>
    <w:rsid w:val="006B47C6"/>
    <w:rsid w:val="006C1909"/>
    <w:rsid w:val="006C2A8D"/>
    <w:rsid w:val="006C60C2"/>
    <w:rsid w:val="006D0618"/>
    <w:rsid w:val="006D1A91"/>
    <w:rsid w:val="006D3542"/>
    <w:rsid w:val="006D36C9"/>
    <w:rsid w:val="006D39B9"/>
    <w:rsid w:val="006E2E4E"/>
    <w:rsid w:val="006E6092"/>
    <w:rsid w:val="006E64B2"/>
    <w:rsid w:val="006F0497"/>
    <w:rsid w:val="006F1F44"/>
    <w:rsid w:val="006F22C2"/>
    <w:rsid w:val="006F3999"/>
    <w:rsid w:val="006F6A84"/>
    <w:rsid w:val="00701CCD"/>
    <w:rsid w:val="00702976"/>
    <w:rsid w:val="00704660"/>
    <w:rsid w:val="00710FC2"/>
    <w:rsid w:val="0071609D"/>
    <w:rsid w:val="00716E54"/>
    <w:rsid w:val="00717C28"/>
    <w:rsid w:val="007207A2"/>
    <w:rsid w:val="007277E4"/>
    <w:rsid w:val="00731ED3"/>
    <w:rsid w:val="007331C6"/>
    <w:rsid w:val="00734F31"/>
    <w:rsid w:val="007353F1"/>
    <w:rsid w:val="00740D4A"/>
    <w:rsid w:val="00745720"/>
    <w:rsid w:val="00745F96"/>
    <w:rsid w:val="00746C87"/>
    <w:rsid w:val="007514F0"/>
    <w:rsid w:val="00753243"/>
    <w:rsid w:val="00753626"/>
    <w:rsid w:val="00754FB0"/>
    <w:rsid w:val="00755F57"/>
    <w:rsid w:val="00757D7D"/>
    <w:rsid w:val="007637C0"/>
    <w:rsid w:val="00766979"/>
    <w:rsid w:val="00773530"/>
    <w:rsid w:val="007777B9"/>
    <w:rsid w:val="007834FE"/>
    <w:rsid w:val="00783FCD"/>
    <w:rsid w:val="00784639"/>
    <w:rsid w:val="00784933"/>
    <w:rsid w:val="00784CAF"/>
    <w:rsid w:val="00794859"/>
    <w:rsid w:val="00795E68"/>
    <w:rsid w:val="007A04BA"/>
    <w:rsid w:val="007A08A0"/>
    <w:rsid w:val="007A25A0"/>
    <w:rsid w:val="007A3C97"/>
    <w:rsid w:val="007B3D95"/>
    <w:rsid w:val="007B5764"/>
    <w:rsid w:val="007B585F"/>
    <w:rsid w:val="007C1E02"/>
    <w:rsid w:val="007D0BA4"/>
    <w:rsid w:val="007D4212"/>
    <w:rsid w:val="007D4B39"/>
    <w:rsid w:val="007D5FBF"/>
    <w:rsid w:val="007E1B27"/>
    <w:rsid w:val="007E2B90"/>
    <w:rsid w:val="007E4992"/>
    <w:rsid w:val="007E6F10"/>
    <w:rsid w:val="007F22B4"/>
    <w:rsid w:val="007F3396"/>
    <w:rsid w:val="007F4B23"/>
    <w:rsid w:val="007F56A2"/>
    <w:rsid w:val="007F6D6C"/>
    <w:rsid w:val="00801D9E"/>
    <w:rsid w:val="00802259"/>
    <w:rsid w:val="00807475"/>
    <w:rsid w:val="00807DDA"/>
    <w:rsid w:val="00816C67"/>
    <w:rsid w:val="00816DA3"/>
    <w:rsid w:val="00820691"/>
    <w:rsid w:val="0082455C"/>
    <w:rsid w:val="0082594F"/>
    <w:rsid w:val="00832567"/>
    <w:rsid w:val="00836952"/>
    <w:rsid w:val="008400C1"/>
    <w:rsid w:val="00842E4F"/>
    <w:rsid w:val="00846050"/>
    <w:rsid w:val="008462ED"/>
    <w:rsid w:val="008476F1"/>
    <w:rsid w:val="00851225"/>
    <w:rsid w:val="00852953"/>
    <w:rsid w:val="00854857"/>
    <w:rsid w:val="0085550B"/>
    <w:rsid w:val="00856C26"/>
    <w:rsid w:val="008609D0"/>
    <w:rsid w:val="008650EB"/>
    <w:rsid w:val="008652E4"/>
    <w:rsid w:val="00866550"/>
    <w:rsid w:val="00866ABD"/>
    <w:rsid w:val="008715BA"/>
    <w:rsid w:val="00875529"/>
    <w:rsid w:val="00876797"/>
    <w:rsid w:val="00885583"/>
    <w:rsid w:val="0089189C"/>
    <w:rsid w:val="00892514"/>
    <w:rsid w:val="008A4914"/>
    <w:rsid w:val="008A5331"/>
    <w:rsid w:val="008A62C1"/>
    <w:rsid w:val="008C0D11"/>
    <w:rsid w:val="008C5486"/>
    <w:rsid w:val="008C599B"/>
    <w:rsid w:val="008C609D"/>
    <w:rsid w:val="008C6328"/>
    <w:rsid w:val="008C78E3"/>
    <w:rsid w:val="008D34D5"/>
    <w:rsid w:val="008D65CC"/>
    <w:rsid w:val="008F08C1"/>
    <w:rsid w:val="008F1E3C"/>
    <w:rsid w:val="008F2244"/>
    <w:rsid w:val="008F60E1"/>
    <w:rsid w:val="008F6A69"/>
    <w:rsid w:val="008F6D3E"/>
    <w:rsid w:val="008F6D6D"/>
    <w:rsid w:val="009016FF"/>
    <w:rsid w:val="009049B9"/>
    <w:rsid w:val="009100BE"/>
    <w:rsid w:val="00910DFC"/>
    <w:rsid w:val="0091129D"/>
    <w:rsid w:val="00912D18"/>
    <w:rsid w:val="00914A8A"/>
    <w:rsid w:val="009150B9"/>
    <w:rsid w:val="009161C0"/>
    <w:rsid w:val="00920511"/>
    <w:rsid w:val="0092162C"/>
    <w:rsid w:val="00922B03"/>
    <w:rsid w:val="00924EB8"/>
    <w:rsid w:val="00925AE1"/>
    <w:rsid w:val="009264E2"/>
    <w:rsid w:val="009302FB"/>
    <w:rsid w:val="00930B9E"/>
    <w:rsid w:val="00935925"/>
    <w:rsid w:val="00942476"/>
    <w:rsid w:val="00942C52"/>
    <w:rsid w:val="00943751"/>
    <w:rsid w:val="00944D84"/>
    <w:rsid w:val="00945384"/>
    <w:rsid w:val="00945701"/>
    <w:rsid w:val="009462D0"/>
    <w:rsid w:val="00946935"/>
    <w:rsid w:val="00946F39"/>
    <w:rsid w:val="00951339"/>
    <w:rsid w:val="009519B5"/>
    <w:rsid w:val="00956510"/>
    <w:rsid w:val="00960B42"/>
    <w:rsid w:val="00961222"/>
    <w:rsid w:val="00971F45"/>
    <w:rsid w:val="009746DD"/>
    <w:rsid w:val="00975AD7"/>
    <w:rsid w:val="00976679"/>
    <w:rsid w:val="00981959"/>
    <w:rsid w:val="00983015"/>
    <w:rsid w:val="009853A9"/>
    <w:rsid w:val="009955F5"/>
    <w:rsid w:val="00997428"/>
    <w:rsid w:val="009A3299"/>
    <w:rsid w:val="009A346B"/>
    <w:rsid w:val="009A3C68"/>
    <w:rsid w:val="009A689C"/>
    <w:rsid w:val="009A6C4F"/>
    <w:rsid w:val="009B0E19"/>
    <w:rsid w:val="009B1E7E"/>
    <w:rsid w:val="009B24E6"/>
    <w:rsid w:val="009B38A5"/>
    <w:rsid w:val="009B558C"/>
    <w:rsid w:val="009B5CB0"/>
    <w:rsid w:val="009C0ED8"/>
    <w:rsid w:val="009C5FE7"/>
    <w:rsid w:val="009D248C"/>
    <w:rsid w:val="009D62A8"/>
    <w:rsid w:val="009D6905"/>
    <w:rsid w:val="009E012E"/>
    <w:rsid w:val="009E2A25"/>
    <w:rsid w:val="009E3186"/>
    <w:rsid w:val="009F0B6F"/>
    <w:rsid w:val="009F1D4D"/>
    <w:rsid w:val="009F2F9C"/>
    <w:rsid w:val="009F3A0D"/>
    <w:rsid w:val="009F4111"/>
    <w:rsid w:val="009F441F"/>
    <w:rsid w:val="009F4BAB"/>
    <w:rsid w:val="009F7C30"/>
    <w:rsid w:val="00A0422A"/>
    <w:rsid w:val="00A044B0"/>
    <w:rsid w:val="00A0716A"/>
    <w:rsid w:val="00A14254"/>
    <w:rsid w:val="00A1587B"/>
    <w:rsid w:val="00A16202"/>
    <w:rsid w:val="00A2525D"/>
    <w:rsid w:val="00A268FD"/>
    <w:rsid w:val="00A27511"/>
    <w:rsid w:val="00A350A0"/>
    <w:rsid w:val="00A368EE"/>
    <w:rsid w:val="00A436D7"/>
    <w:rsid w:val="00A4553B"/>
    <w:rsid w:val="00A4590C"/>
    <w:rsid w:val="00A45D5A"/>
    <w:rsid w:val="00A512ED"/>
    <w:rsid w:val="00A52ACA"/>
    <w:rsid w:val="00A52FC9"/>
    <w:rsid w:val="00A62A5C"/>
    <w:rsid w:val="00A62B6D"/>
    <w:rsid w:val="00A6386E"/>
    <w:rsid w:val="00A6390D"/>
    <w:rsid w:val="00A73832"/>
    <w:rsid w:val="00A76B02"/>
    <w:rsid w:val="00A77F60"/>
    <w:rsid w:val="00A80296"/>
    <w:rsid w:val="00A851CC"/>
    <w:rsid w:val="00A85533"/>
    <w:rsid w:val="00A85DF3"/>
    <w:rsid w:val="00A91B90"/>
    <w:rsid w:val="00A944A0"/>
    <w:rsid w:val="00A97259"/>
    <w:rsid w:val="00A97488"/>
    <w:rsid w:val="00A97CE8"/>
    <w:rsid w:val="00AA41C4"/>
    <w:rsid w:val="00AA5840"/>
    <w:rsid w:val="00AA5E90"/>
    <w:rsid w:val="00AB1EA3"/>
    <w:rsid w:val="00AB2E04"/>
    <w:rsid w:val="00AB3348"/>
    <w:rsid w:val="00AB3EDA"/>
    <w:rsid w:val="00AB5906"/>
    <w:rsid w:val="00AC1197"/>
    <w:rsid w:val="00AC16FD"/>
    <w:rsid w:val="00AC3F9A"/>
    <w:rsid w:val="00AC420B"/>
    <w:rsid w:val="00AC4CD3"/>
    <w:rsid w:val="00AC7B65"/>
    <w:rsid w:val="00AD06E2"/>
    <w:rsid w:val="00AD2014"/>
    <w:rsid w:val="00AD320F"/>
    <w:rsid w:val="00AD401B"/>
    <w:rsid w:val="00AD60FC"/>
    <w:rsid w:val="00AD754C"/>
    <w:rsid w:val="00AE346A"/>
    <w:rsid w:val="00AE533C"/>
    <w:rsid w:val="00AE5F59"/>
    <w:rsid w:val="00AE5FB2"/>
    <w:rsid w:val="00AE7067"/>
    <w:rsid w:val="00AE7C70"/>
    <w:rsid w:val="00AF08B9"/>
    <w:rsid w:val="00AF145F"/>
    <w:rsid w:val="00AF16F0"/>
    <w:rsid w:val="00AF3763"/>
    <w:rsid w:val="00AF3AD8"/>
    <w:rsid w:val="00AF443B"/>
    <w:rsid w:val="00B017C6"/>
    <w:rsid w:val="00B03007"/>
    <w:rsid w:val="00B03AFB"/>
    <w:rsid w:val="00B060AA"/>
    <w:rsid w:val="00B10C2A"/>
    <w:rsid w:val="00B22454"/>
    <w:rsid w:val="00B24834"/>
    <w:rsid w:val="00B275E8"/>
    <w:rsid w:val="00B334A3"/>
    <w:rsid w:val="00B36B5B"/>
    <w:rsid w:val="00B40CDB"/>
    <w:rsid w:val="00B42A40"/>
    <w:rsid w:val="00B42AFF"/>
    <w:rsid w:val="00B47599"/>
    <w:rsid w:val="00B629BE"/>
    <w:rsid w:val="00B630A7"/>
    <w:rsid w:val="00B650FF"/>
    <w:rsid w:val="00B667B4"/>
    <w:rsid w:val="00B708C7"/>
    <w:rsid w:val="00B720F9"/>
    <w:rsid w:val="00B7255D"/>
    <w:rsid w:val="00B74983"/>
    <w:rsid w:val="00B87DE0"/>
    <w:rsid w:val="00B91047"/>
    <w:rsid w:val="00B91F04"/>
    <w:rsid w:val="00B95062"/>
    <w:rsid w:val="00BA0199"/>
    <w:rsid w:val="00BA109D"/>
    <w:rsid w:val="00BA2B22"/>
    <w:rsid w:val="00BA4599"/>
    <w:rsid w:val="00BA5FC4"/>
    <w:rsid w:val="00BA65A4"/>
    <w:rsid w:val="00BA6B99"/>
    <w:rsid w:val="00BB1083"/>
    <w:rsid w:val="00BB1B99"/>
    <w:rsid w:val="00BB290D"/>
    <w:rsid w:val="00BC0603"/>
    <w:rsid w:val="00BC0EC9"/>
    <w:rsid w:val="00BC2E95"/>
    <w:rsid w:val="00BC3950"/>
    <w:rsid w:val="00BC3E2A"/>
    <w:rsid w:val="00BC688A"/>
    <w:rsid w:val="00BD0364"/>
    <w:rsid w:val="00BD3B24"/>
    <w:rsid w:val="00BE0478"/>
    <w:rsid w:val="00BE1871"/>
    <w:rsid w:val="00BE388E"/>
    <w:rsid w:val="00BE3C07"/>
    <w:rsid w:val="00BE606C"/>
    <w:rsid w:val="00BE7E45"/>
    <w:rsid w:val="00C00222"/>
    <w:rsid w:val="00C10988"/>
    <w:rsid w:val="00C10BFE"/>
    <w:rsid w:val="00C12652"/>
    <w:rsid w:val="00C15214"/>
    <w:rsid w:val="00C203E4"/>
    <w:rsid w:val="00C213EF"/>
    <w:rsid w:val="00C240D7"/>
    <w:rsid w:val="00C25502"/>
    <w:rsid w:val="00C277C1"/>
    <w:rsid w:val="00C300B9"/>
    <w:rsid w:val="00C31CFA"/>
    <w:rsid w:val="00C3604A"/>
    <w:rsid w:val="00C4096F"/>
    <w:rsid w:val="00C42F5A"/>
    <w:rsid w:val="00C43084"/>
    <w:rsid w:val="00C43E2F"/>
    <w:rsid w:val="00C44168"/>
    <w:rsid w:val="00C53704"/>
    <w:rsid w:val="00C53B74"/>
    <w:rsid w:val="00C540D6"/>
    <w:rsid w:val="00C54C06"/>
    <w:rsid w:val="00C5558A"/>
    <w:rsid w:val="00C572AA"/>
    <w:rsid w:val="00C61217"/>
    <w:rsid w:val="00C627A3"/>
    <w:rsid w:val="00C65252"/>
    <w:rsid w:val="00C6649A"/>
    <w:rsid w:val="00C67AB2"/>
    <w:rsid w:val="00C7192E"/>
    <w:rsid w:val="00C76124"/>
    <w:rsid w:val="00C779BB"/>
    <w:rsid w:val="00C8148E"/>
    <w:rsid w:val="00C823CE"/>
    <w:rsid w:val="00C82FCB"/>
    <w:rsid w:val="00C8438C"/>
    <w:rsid w:val="00C87EC7"/>
    <w:rsid w:val="00C90F9E"/>
    <w:rsid w:val="00C91C29"/>
    <w:rsid w:val="00C94065"/>
    <w:rsid w:val="00C94604"/>
    <w:rsid w:val="00C9559F"/>
    <w:rsid w:val="00C962C0"/>
    <w:rsid w:val="00CA6BC9"/>
    <w:rsid w:val="00CA6FE7"/>
    <w:rsid w:val="00CB6A2D"/>
    <w:rsid w:val="00CB7344"/>
    <w:rsid w:val="00CC0C0C"/>
    <w:rsid w:val="00CC680A"/>
    <w:rsid w:val="00CC7EA2"/>
    <w:rsid w:val="00CD0510"/>
    <w:rsid w:val="00CE1AF3"/>
    <w:rsid w:val="00CE24AD"/>
    <w:rsid w:val="00CE41A7"/>
    <w:rsid w:val="00CF0FCD"/>
    <w:rsid w:val="00CF30A8"/>
    <w:rsid w:val="00CF4DCC"/>
    <w:rsid w:val="00CF5503"/>
    <w:rsid w:val="00CF673E"/>
    <w:rsid w:val="00D0052A"/>
    <w:rsid w:val="00D05B02"/>
    <w:rsid w:val="00D067DF"/>
    <w:rsid w:val="00D10EDF"/>
    <w:rsid w:val="00D11D0C"/>
    <w:rsid w:val="00D12799"/>
    <w:rsid w:val="00D14C5D"/>
    <w:rsid w:val="00D15A9B"/>
    <w:rsid w:val="00D168CA"/>
    <w:rsid w:val="00D17DF6"/>
    <w:rsid w:val="00D24905"/>
    <w:rsid w:val="00D30CD9"/>
    <w:rsid w:val="00D3181F"/>
    <w:rsid w:val="00D3284E"/>
    <w:rsid w:val="00D34987"/>
    <w:rsid w:val="00D34C93"/>
    <w:rsid w:val="00D43EC1"/>
    <w:rsid w:val="00D4421E"/>
    <w:rsid w:val="00D44CBF"/>
    <w:rsid w:val="00D4551D"/>
    <w:rsid w:val="00D45CE0"/>
    <w:rsid w:val="00D466AB"/>
    <w:rsid w:val="00D508A1"/>
    <w:rsid w:val="00D51255"/>
    <w:rsid w:val="00D51491"/>
    <w:rsid w:val="00D52912"/>
    <w:rsid w:val="00D52E9B"/>
    <w:rsid w:val="00D53DB2"/>
    <w:rsid w:val="00D5779A"/>
    <w:rsid w:val="00D6669F"/>
    <w:rsid w:val="00D670A1"/>
    <w:rsid w:val="00D7062C"/>
    <w:rsid w:val="00D71288"/>
    <w:rsid w:val="00D72D70"/>
    <w:rsid w:val="00D7514F"/>
    <w:rsid w:val="00D7661B"/>
    <w:rsid w:val="00D7767E"/>
    <w:rsid w:val="00D8133E"/>
    <w:rsid w:val="00D83483"/>
    <w:rsid w:val="00D84011"/>
    <w:rsid w:val="00D85170"/>
    <w:rsid w:val="00D86754"/>
    <w:rsid w:val="00D926BF"/>
    <w:rsid w:val="00D9578C"/>
    <w:rsid w:val="00DA359E"/>
    <w:rsid w:val="00DA6D19"/>
    <w:rsid w:val="00DA6F68"/>
    <w:rsid w:val="00DA70FF"/>
    <w:rsid w:val="00DA788B"/>
    <w:rsid w:val="00DB22CC"/>
    <w:rsid w:val="00DB300F"/>
    <w:rsid w:val="00DB39C0"/>
    <w:rsid w:val="00DB5027"/>
    <w:rsid w:val="00DB6103"/>
    <w:rsid w:val="00DB63AF"/>
    <w:rsid w:val="00DC143B"/>
    <w:rsid w:val="00DC378A"/>
    <w:rsid w:val="00DC4BB1"/>
    <w:rsid w:val="00DC4E21"/>
    <w:rsid w:val="00DD0606"/>
    <w:rsid w:val="00DD0EF9"/>
    <w:rsid w:val="00DD47B0"/>
    <w:rsid w:val="00DD7851"/>
    <w:rsid w:val="00DE3044"/>
    <w:rsid w:val="00DE6AE8"/>
    <w:rsid w:val="00DF033E"/>
    <w:rsid w:val="00DF0D8E"/>
    <w:rsid w:val="00DF7FEF"/>
    <w:rsid w:val="00E02E6A"/>
    <w:rsid w:val="00E03E9A"/>
    <w:rsid w:val="00E06036"/>
    <w:rsid w:val="00E1146E"/>
    <w:rsid w:val="00E16598"/>
    <w:rsid w:val="00E168F3"/>
    <w:rsid w:val="00E2185B"/>
    <w:rsid w:val="00E228EC"/>
    <w:rsid w:val="00E25E75"/>
    <w:rsid w:val="00E34484"/>
    <w:rsid w:val="00E34CFA"/>
    <w:rsid w:val="00E353AE"/>
    <w:rsid w:val="00E40014"/>
    <w:rsid w:val="00E42393"/>
    <w:rsid w:val="00E42F47"/>
    <w:rsid w:val="00E44698"/>
    <w:rsid w:val="00E44BEE"/>
    <w:rsid w:val="00E47D85"/>
    <w:rsid w:val="00E522A1"/>
    <w:rsid w:val="00E57021"/>
    <w:rsid w:val="00E57ECB"/>
    <w:rsid w:val="00E600B8"/>
    <w:rsid w:val="00E60FEE"/>
    <w:rsid w:val="00E63624"/>
    <w:rsid w:val="00E65A85"/>
    <w:rsid w:val="00E66ED2"/>
    <w:rsid w:val="00E67193"/>
    <w:rsid w:val="00E7138A"/>
    <w:rsid w:val="00E736D1"/>
    <w:rsid w:val="00E81AD8"/>
    <w:rsid w:val="00E85C4F"/>
    <w:rsid w:val="00E867A7"/>
    <w:rsid w:val="00E90166"/>
    <w:rsid w:val="00E90BFF"/>
    <w:rsid w:val="00E96728"/>
    <w:rsid w:val="00E97E25"/>
    <w:rsid w:val="00EA0802"/>
    <w:rsid w:val="00EA12E2"/>
    <w:rsid w:val="00EA1E51"/>
    <w:rsid w:val="00EA200A"/>
    <w:rsid w:val="00EA26DF"/>
    <w:rsid w:val="00EA322C"/>
    <w:rsid w:val="00EA5944"/>
    <w:rsid w:val="00EA5990"/>
    <w:rsid w:val="00EA6FF3"/>
    <w:rsid w:val="00EA77C2"/>
    <w:rsid w:val="00EB00AD"/>
    <w:rsid w:val="00EB0AE9"/>
    <w:rsid w:val="00EC2B2F"/>
    <w:rsid w:val="00EC33D0"/>
    <w:rsid w:val="00EC40CE"/>
    <w:rsid w:val="00EC4FD1"/>
    <w:rsid w:val="00EC6255"/>
    <w:rsid w:val="00EC6DF5"/>
    <w:rsid w:val="00EC6F9E"/>
    <w:rsid w:val="00ED15FC"/>
    <w:rsid w:val="00ED1C41"/>
    <w:rsid w:val="00ED7AD3"/>
    <w:rsid w:val="00EE3C3B"/>
    <w:rsid w:val="00EE7962"/>
    <w:rsid w:val="00EF3C56"/>
    <w:rsid w:val="00EF5B9E"/>
    <w:rsid w:val="00EF7078"/>
    <w:rsid w:val="00F06C41"/>
    <w:rsid w:val="00F10443"/>
    <w:rsid w:val="00F11EB7"/>
    <w:rsid w:val="00F12A77"/>
    <w:rsid w:val="00F12D4A"/>
    <w:rsid w:val="00F1448A"/>
    <w:rsid w:val="00F15941"/>
    <w:rsid w:val="00F2021B"/>
    <w:rsid w:val="00F20652"/>
    <w:rsid w:val="00F2072A"/>
    <w:rsid w:val="00F2354C"/>
    <w:rsid w:val="00F24270"/>
    <w:rsid w:val="00F26F08"/>
    <w:rsid w:val="00F37FED"/>
    <w:rsid w:val="00F418B5"/>
    <w:rsid w:val="00F4238E"/>
    <w:rsid w:val="00F42B53"/>
    <w:rsid w:val="00F43108"/>
    <w:rsid w:val="00F433B9"/>
    <w:rsid w:val="00F51DB2"/>
    <w:rsid w:val="00F53A72"/>
    <w:rsid w:val="00F579CB"/>
    <w:rsid w:val="00F6128E"/>
    <w:rsid w:val="00F62FDA"/>
    <w:rsid w:val="00F6367D"/>
    <w:rsid w:val="00F74E89"/>
    <w:rsid w:val="00F760DA"/>
    <w:rsid w:val="00F809B2"/>
    <w:rsid w:val="00F81168"/>
    <w:rsid w:val="00F84C23"/>
    <w:rsid w:val="00F864E6"/>
    <w:rsid w:val="00F900D7"/>
    <w:rsid w:val="00F90774"/>
    <w:rsid w:val="00F96165"/>
    <w:rsid w:val="00FA1E82"/>
    <w:rsid w:val="00FB0C9B"/>
    <w:rsid w:val="00FB0E1C"/>
    <w:rsid w:val="00FB1724"/>
    <w:rsid w:val="00FB283F"/>
    <w:rsid w:val="00FB32CE"/>
    <w:rsid w:val="00FB4187"/>
    <w:rsid w:val="00FB493C"/>
    <w:rsid w:val="00FB49A7"/>
    <w:rsid w:val="00FC2FFA"/>
    <w:rsid w:val="00FC60B6"/>
    <w:rsid w:val="00FC6B7F"/>
    <w:rsid w:val="00FD2642"/>
    <w:rsid w:val="00FD3C9B"/>
    <w:rsid w:val="00FD54F4"/>
    <w:rsid w:val="00FE672F"/>
    <w:rsid w:val="00FF47B4"/>
    <w:rsid w:val="00FF49E6"/>
    <w:rsid w:val="00FF51A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0CF"/>
  <w15:chartTrackingRefBased/>
  <w15:docId w15:val="{BF5E1774-6574-49D0-8C4B-07E81C91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73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153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431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F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1F59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1F59"/>
    <w:rPr>
      <w:rFonts w:ascii="Segoe UI" w:hAnsi="Segoe UI" w:cs="Segoe UI"/>
      <w:sz w:val="18"/>
      <w:szCs w:val="1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F3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34F3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airxperts.de" TargetMode="External"/><Relationship Id="rId5" Type="http://schemas.openxmlformats.org/officeDocument/2006/relationships/hyperlink" Target="http://www.deburring-expo.de" TargetMode="External"/><Relationship Id="rId10" Type="http://schemas.openxmlformats.org/officeDocument/2006/relationships/hyperlink" Target="mailto:info@fairxperts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s@pressetextschul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6511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cp:lastModifiedBy>Hartmut Herdin</cp:lastModifiedBy>
  <cp:revision>2</cp:revision>
  <cp:lastPrinted>2023-02-02T10:02:00Z</cp:lastPrinted>
  <dcterms:created xsi:type="dcterms:W3CDTF">2023-06-27T06:19:00Z</dcterms:created>
  <dcterms:modified xsi:type="dcterms:W3CDTF">2023-06-27T06:19:00Z</dcterms:modified>
</cp:coreProperties>
</file>